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F6" w:rsidRPr="00F84D89" w:rsidRDefault="00F84D89">
      <w:pPr>
        <w:rPr>
          <w:rFonts w:ascii="Arial" w:hAnsi="Arial" w:cs="Arial"/>
          <w:b/>
        </w:rPr>
      </w:pPr>
      <w:r w:rsidRPr="00F84D89">
        <w:rPr>
          <w:rFonts w:ascii="Arial" w:hAnsi="Arial" w:cs="Arial"/>
        </w:rPr>
        <w:t xml:space="preserve">                                                                                                                 </w:t>
      </w:r>
      <w:r w:rsidRPr="00F84D89">
        <w:rPr>
          <w:rFonts w:ascii="Arial" w:hAnsi="Arial" w:cs="Arial"/>
          <w:b/>
        </w:rPr>
        <w:t>(PRRC/Min/18/08)</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A53C55">
        <w:rPr>
          <w:rFonts w:ascii="Arial" w:hAnsi="Arial" w:cs="Arial"/>
          <w:b/>
        </w:rPr>
        <w:t>9</w:t>
      </w:r>
      <w:r>
        <w:rPr>
          <w:rFonts w:ascii="Arial" w:hAnsi="Arial" w:cs="Arial"/>
          <w:b/>
        </w:rPr>
        <w:t>th</w:t>
      </w:r>
      <w:r w:rsidRPr="00BA21BF">
        <w:rPr>
          <w:rFonts w:ascii="Arial" w:hAnsi="Arial" w:cs="Arial"/>
          <w:b/>
        </w:rPr>
        <w:t xml:space="preserve"> Policy, Registration and Regulation Committee </w:t>
      </w:r>
    </w:p>
    <w:p w:rsidR="008E5792" w:rsidRPr="00BA21BF" w:rsidRDefault="008E5792" w:rsidP="008E5792">
      <w:pPr>
        <w:spacing w:after="0" w:line="240" w:lineRule="auto"/>
        <w:rPr>
          <w:rFonts w:ascii="Arial" w:hAnsi="Arial" w:cs="Arial"/>
          <w:b/>
        </w:rPr>
      </w:pPr>
      <w:r>
        <w:rPr>
          <w:rFonts w:ascii="Arial" w:hAnsi="Arial" w:cs="Arial"/>
          <w:b/>
        </w:rPr>
        <w:t xml:space="preserve">Monday </w:t>
      </w:r>
      <w:r w:rsidR="00A53C55">
        <w:rPr>
          <w:rFonts w:ascii="Arial" w:hAnsi="Arial" w:cs="Arial"/>
          <w:b/>
        </w:rPr>
        <w:t xml:space="preserve">1 October </w:t>
      </w:r>
      <w:r>
        <w:rPr>
          <w:rFonts w:ascii="Arial" w:hAnsi="Arial" w:cs="Arial"/>
          <w:b/>
        </w:rPr>
        <w:t>2018</w:t>
      </w:r>
      <w:r w:rsidRPr="00BA21BF">
        <w:rPr>
          <w:rFonts w:ascii="Arial" w:hAnsi="Arial" w:cs="Arial"/>
          <w:b/>
        </w:rPr>
        <w:t>, Albany House, Great Victoria Street, Belfast</w:t>
      </w:r>
    </w:p>
    <w:p w:rsidR="009D68F1" w:rsidRDefault="009D68F1"/>
    <w:p w:rsidR="0091524C" w:rsidRDefault="008E5792" w:rsidP="008E5792">
      <w:pPr>
        <w:spacing w:after="0" w:line="240" w:lineRule="auto"/>
        <w:rPr>
          <w:rFonts w:ascii="Arial" w:hAnsi="Arial" w:cs="Arial"/>
        </w:rPr>
      </w:pPr>
      <w:r w:rsidRPr="00BA21BF">
        <w:rPr>
          <w:rFonts w:ascii="Arial" w:hAnsi="Arial" w:cs="Arial"/>
          <w:b/>
        </w:rPr>
        <w:t>Present</w:t>
      </w:r>
      <w:r>
        <w:rPr>
          <w:rFonts w:ascii="Arial" w:hAnsi="Arial" w:cs="Arial"/>
          <w:b/>
        </w:rPr>
        <w:t>:</w:t>
      </w:r>
      <w:r w:rsidRPr="00675E1F">
        <w:rPr>
          <w:rFonts w:ascii="Arial" w:hAnsi="Arial" w:cs="Arial"/>
          <w:b/>
          <w:color w:val="FF0000"/>
        </w:rPr>
        <w:t xml:space="preserve">    </w:t>
      </w:r>
      <w:r>
        <w:rPr>
          <w:rFonts w:ascii="Arial" w:hAnsi="Arial" w:cs="Arial"/>
        </w:rPr>
        <w:t xml:space="preserve">Chair:  Gordon White, </w:t>
      </w:r>
      <w:r w:rsidR="00D47DF0">
        <w:rPr>
          <w:rFonts w:ascii="Arial" w:hAnsi="Arial" w:cs="Arial"/>
        </w:rPr>
        <w:t>Á</w:t>
      </w:r>
      <w:r w:rsidR="00A83AE6">
        <w:rPr>
          <w:rFonts w:ascii="Arial" w:hAnsi="Arial" w:cs="Arial"/>
        </w:rPr>
        <w:t xml:space="preserve">ine Andrews, </w:t>
      </w:r>
      <w:r>
        <w:rPr>
          <w:rFonts w:ascii="Arial" w:hAnsi="Arial" w:cs="Arial"/>
        </w:rPr>
        <w:t>Paul O’Doher</w:t>
      </w:r>
      <w:r w:rsidR="0091524C">
        <w:rPr>
          <w:rFonts w:ascii="Arial" w:hAnsi="Arial" w:cs="Arial"/>
        </w:rPr>
        <w:t xml:space="preserve">ty, Joanne Burns, </w:t>
      </w:r>
    </w:p>
    <w:p w:rsidR="008E5792" w:rsidRPr="00DB1012" w:rsidRDefault="0091524C" w:rsidP="008E5792">
      <w:pPr>
        <w:spacing w:after="0" w:line="240" w:lineRule="auto"/>
        <w:rPr>
          <w:rFonts w:ascii="Arial" w:hAnsi="Arial" w:cs="Arial"/>
        </w:rPr>
      </w:pPr>
      <w:r>
        <w:rPr>
          <w:rFonts w:ascii="Arial" w:hAnsi="Arial" w:cs="Arial"/>
        </w:rPr>
        <w:t>Martin Hagan, Carmel McCartan, Brendan Morgan,</w:t>
      </w:r>
      <w:r w:rsidR="00A83AE6">
        <w:rPr>
          <w:rFonts w:ascii="Arial" w:hAnsi="Arial" w:cs="Arial"/>
        </w:rPr>
        <w:t xml:space="preserve"> </w:t>
      </w:r>
      <w:r w:rsidR="008E5792">
        <w:rPr>
          <w:rFonts w:ascii="Arial" w:hAnsi="Arial" w:cs="Arial"/>
        </w:rPr>
        <w:t xml:space="preserve">Mary-Lou Winchborne </w:t>
      </w:r>
    </w:p>
    <w:p w:rsidR="008E5792" w:rsidRPr="00DB1012" w:rsidRDefault="008E5792" w:rsidP="008E5792">
      <w:pPr>
        <w:spacing w:after="0" w:line="240" w:lineRule="auto"/>
        <w:rPr>
          <w:rFonts w:ascii="Arial" w:hAnsi="Arial" w:cs="Arial"/>
        </w:rPr>
      </w:pPr>
    </w:p>
    <w:p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A83AE6">
        <w:rPr>
          <w:rFonts w:ascii="Arial" w:hAnsi="Arial" w:cs="Arial"/>
        </w:rPr>
        <w:t xml:space="preserve">Malachy Crudden, </w:t>
      </w:r>
      <w:r>
        <w:rPr>
          <w:rFonts w:ascii="Arial" w:hAnsi="Arial" w:cs="Arial"/>
        </w:rPr>
        <w:t>Maria Mullally,</w:t>
      </w:r>
      <w:r w:rsidR="00A53C55">
        <w:rPr>
          <w:rFonts w:ascii="Arial" w:hAnsi="Arial" w:cs="Arial"/>
        </w:rPr>
        <w:t xml:space="preserve"> Catriona Mullan,</w:t>
      </w:r>
      <w:r>
        <w:rPr>
          <w:rFonts w:ascii="Arial" w:hAnsi="Arial" w:cs="Arial"/>
        </w:rPr>
        <w:t xml:space="preserve"> Cliodhna Scott-Wills </w:t>
      </w:r>
    </w:p>
    <w:p w:rsidR="008E5792" w:rsidRPr="00DB1012" w:rsidRDefault="008E5792" w:rsidP="008E5792">
      <w:pPr>
        <w:spacing w:after="0" w:line="240" w:lineRule="auto"/>
        <w:rPr>
          <w:rFonts w:ascii="Arial" w:hAnsi="Arial" w:cs="Arial"/>
          <w:b/>
        </w:rPr>
      </w:pPr>
    </w:p>
    <w:p w:rsidR="008E5792" w:rsidRDefault="008E5792" w:rsidP="008E5792">
      <w:pPr>
        <w:spacing w:after="0" w:line="240" w:lineRule="auto"/>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Pr="00DB1012">
        <w:rPr>
          <w:rFonts w:ascii="Arial" w:hAnsi="Arial" w:cs="Arial"/>
        </w:rPr>
        <w:t>, Lesley Dickson</w:t>
      </w:r>
      <w:r>
        <w:rPr>
          <w:rFonts w:ascii="Arial" w:hAnsi="Arial" w:cs="Arial"/>
        </w:rPr>
        <w:t xml:space="preserve"> (PA)</w:t>
      </w:r>
    </w:p>
    <w:p w:rsidR="008E5792" w:rsidRDefault="008E5792"/>
    <w:tbl>
      <w:tblPr>
        <w:tblStyle w:val="TableGrid"/>
        <w:tblW w:w="9667" w:type="dxa"/>
        <w:tblLook w:val="04A0" w:firstRow="1" w:lastRow="0" w:firstColumn="1" w:lastColumn="0" w:noHBand="0" w:noVBand="1"/>
      </w:tblPr>
      <w:tblGrid>
        <w:gridCol w:w="7763"/>
        <w:gridCol w:w="1904"/>
      </w:tblGrid>
      <w:tr w:rsidR="009D68F1" w:rsidRPr="009D68F1" w:rsidTr="008A2FA9">
        <w:tc>
          <w:tcPr>
            <w:tcW w:w="7763" w:type="dxa"/>
            <w:tcBorders>
              <w:top w:val="nil"/>
              <w:left w:val="nil"/>
              <w:bottom w:val="nil"/>
              <w:right w:val="single" w:sz="4" w:space="0" w:color="auto"/>
            </w:tcBorders>
          </w:tcPr>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pStyle w:val="ListParagraph"/>
              <w:numPr>
                <w:ilvl w:val="0"/>
                <w:numId w:val="1"/>
              </w:numPr>
              <w:spacing w:after="0" w:line="240" w:lineRule="auto"/>
              <w:rPr>
                <w:rFonts w:ascii="Arial" w:hAnsi="Arial" w:cs="Arial"/>
                <w:b/>
              </w:rPr>
            </w:pPr>
            <w:r>
              <w:rPr>
                <w:rFonts w:ascii="Arial" w:hAnsi="Arial" w:cs="Arial"/>
                <w:b/>
              </w:rPr>
              <w:t>Welcome, Introduction and Apologies</w:t>
            </w:r>
          </w:p>
          <w:p w:rsidR="009D68F1" w:rsidRDefault="009D68F1" w:rsidP="009D68F1">
            <w:pPr>
              <w:spacing w:after="0" w:line="240" w:lineRule="auto"/>
              <w:rPr>
                <w:rFonts w:ascii="Arial" w:hAnsi="Arial" w:cs="Arial"/>
                <w:b/>
              </w:rPr>
            </w:pPr>
          </w:p>
          <w:p w:rsidR="008E5792" w:rsidRDefault="008E5792" w:rsidP="008E5792">
            <w:pPr>
              <w:spacing w:after="0" w:line="240" w:lineRule="auto"/>
              <w:rPr>
                <w:rFonts w:ascii="Arial" w:hAnsi="Arial" w:cs="Arial"/>
              </w:rPr>
            </w:pPr>
            <w:r>
              <w:rPr>
                <w:rFonts w:ascii="Arial" w:hAnsi="Arial" w:cs="Arial"/>
              </w:rPr>
              <w:t xml:space="preserve">The Chair welcomed members to the meeting. </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Apologies were noted.</w:t>
            </w:r>
          </w:p>
          <w:p w:rsidR="008E5792" w:rsidRDefault="008E5792" w:rsidP="008E5792">
            <w:pPr>
              <w:spacing w:after="0" w:line="240" w:lineRule="auto"/>
              <w:rPr>
                <w:rFonts w:ascii="Arial" w:hAnsi="Arial" w:cs="Arial"/>
              </w:rPr>
            </w:pPr>
          </w:p>
          <w:p w:rsidR="009D68F1" w:rsidRPr="009E143A" w:rsidRDefault="009D68F1" w:rsidP="009D68F1">
            <w:pPr>
              <w:spacing w:after="0" w:line="240" w:lineRule="auto"/>
              <w:jc w:val="both"/>
              <w:rPr>
                <w:rFonts w:ascii="Arial" w:hAnsi="Arial" w:cs="Arial"/>
              </w:rPr>
            </w:pPr>
            <w:r>
              <w:rPr>
                <w:rFonts w:ascii="Arial" w:hAnsi="Arial" w:cs="Arial"/>
                <w:b/>
              </w:rPr>
              <w:tab/>
            </w:r>
          </w:p>
          <w:p w:rsidR="009D68F1" w:rsidRPr="006E1784" w:rsidRDefault="009D68F1" w:rsidP="009D68F1">
            <w:pPr>
              <w:pStyle w:val="ListParagraph"/>
              <w:numPr>
                <w:ilvl w:val="0"/>
                <w:numId w:val="1"/>
              </w:numPr>
              <w:spacing w:after="0" w:line="240" w:lineRule="auto"/>
              <w:rPr>
                <w:rFonts w:ascii="Arial" w:hAnsi="Arial" w:cs="Arial"/>
                <w:b/>
              </w:rPr>
            </w:pPr>
            <w:r w:rsidRPr="006E1784">
              <w:rPr>
                <w:rFonts w:ascii="Arial" w:hAnsi="Arial" w:cs="Arial"/>
                <w:b/>
              </w:rPr>
              <w:t>Declarations of Interest</w:t>
            </w:r>
          </w:p>
          <w:p w:rsidR="009D68F1" w:rsidRDefault="009D68F1" w:rsidP="009D68F1">
            <w:pPr>
              <w:spacing w:after="0" w:line="240" w:lineRule="auto"/>
              <w:rPr>
                <w:rFonts w:ascii="Arial" w:hAnsi="Arial" w:cs="Arial"/>
              </w:rPr>
            </w:pPr>
          </w:p>
          <w:p w:rsidR="008E5792" w:rsidRDefault="00A83AE6" w:rsidP="008E5792">
            <w:pPr>
              <w:spacing w:after="0" w:line="240" w:lineRule="auto"/>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rsidR="008E5792" w:rsidRDefault="008E5792" w:rsidP="009D68F1">
            <w:pPr>
              <w:spacing w:after="0" w:line="240" w:lineRule="auto"/>
              <w:rPr>
                <w:rFonts w:ascii="Arial" w:hAnsi="Arial" w:cs="Arial"/>
              </w:rPr>
            </w:pPr>
          </w:p>
          <w:p w:rsidR="009D68F1" w:rsidRPr="00657DF5" w:rsidRDefault="009D68F1" w:rsidP="009D68F1">
            <w:pPr>
              <w:pStyle w:val="ListParagraph"/>
              <w:numPr>
                <w:ilvl w:val="0"/>
                <w:numId w:val="1"/>
              </w:numPr>
              <w:spacing w:after="0" w:line="240" w:lineRule="auto"/>
              <w:rPr>
                <w:rFonts w:ascii="Arial" w:hAnsi="Arial" w:cs="Arial"/>
                <w:b/>
              </w:rPr>
            </w:pPr>
            <w:r w:rsidRPr="00657DF5">
              <w:rPr>
                <w:rFonts w:ascii="Arial" w:hAnsi="Arial" w:cs="Arial"/>
                <w:b/>
              </w:rPr>
              <w:t>Minutes</w:t>
            </w:r>
            <w:r w:rsidR="008E5792">
              <w:rPr>
                <w:rFonts w:ascii="Arial" w:hAnsi="Arial" w:cs="Arial"/>
                <w:b/>
              </w:rPr>
              <w:t xml:space="preserve">                                                       (PRRC/Min/18/0</w:t>
            </w:r>
            <w:r w:rsidR="006F7EB9">
              <w:rPr>
                <w:rFonts w:ascii="Arial" w:hAnsi="Arial" w:cs="Arial"/>
                <w:b/>
              </w:rPr>
              <w:t>8</w:t>
            </w:r>
            <w:bookmarkStart w:id="0" w:name="_GoBack"/>
            <w:bookmarkEnd w:id="0"/>
            <w:r w:rsidR="008E5792">
              <w:rPr>
                <w:rFonts w:ascii="Arial" w:hAnsi="Arial" w:cs="Arial"/>
                <w:b/>
              </w:rPr>
              <w:t>)</w:t>
            </w:r>
          </w:p>
          <w:p w:rsidR="009D68F1" w:rsidRDefault="009D68F1" w:rsidP="009D68F1">
            <w:pPr>
              <w:spacing w:after="0" w:line="240" w:lineRule="auto"/>
              <w:rPr>
                <w:rFonts w:ascii="Arial" w:hAnsi="Arial" w:cs="Arial"/>
                <w:b/>
              </w:rPr>
            </w:pPr>
          </w:p>
          <w:p w:rsidR="008E5792" w:rsidRDefault="008E5792" w:rsidP="008E5792">
            <w:pPr>
              <w:spacing w:after="0" w:line="240" w:lineRule="auto"/>
              <w:rPr>
                <w:rFonts w:ascii="Arial" w:hAnsi="Arial" w:cs="Arial"/>
              </w:rPr>
            </w:pPr>
            <w:r>
              <w:rPr>
                <w:rFonts w:ascii="Arial" w:hAnsi="Arial" w:cs="Arial"/>
              </w:rPr>
              <w:t>These were a</w:t>
            </w:r>
            <w:r w:rsidR="00D47DF0">
              <w:rPr>
                <w:rFonts w:ascii="Arial" w:hAnsi="Arial" w:cs="Arial"/>
              </w:rPr>
              <w:t>dop</w:t>
            </w:r>
            <w:r>
              <w:rPr>
                <w:rFonts w:ascii="Arial" w:hAnsi="Arial" w:cs="Arial"/>
              </w:rPr>
              <w:t>ted as a true and correct record.</w:t>
            </w:r>
          </w:p>
          <w:p w:rsidR="008E5792" w:rsidRDefault="008E5792" w:rsidP="008E5792">
            <w:pPr>
              <w:spacing w:after="0" w:line="240" w:lineRule="auto"/>
              <w:rPr>
                <w:rFonts w:ascii="Arial" w:hAnsi="Arial" w:cs="Arial"/>
              </w:rPr>
            </w:pPr>
          </w:p>
          <w:p w:rsidR="008E5792" w:rsidRPr="00BA21BF" w:rsidRDefault="008E5792" w:rsidP="008E5792">
            <w:pPr>
              <w:spacing w:after="0" w:line="240" w:lineRule="auto"/>
              <w:rPr>
                <w:rFonts w:ascii="Arial" w:hAnsi="Arial" w:cs="Arial"/>
              </w:rPr>
            </w:pPr>
            <w:r w:rsidRPr="004F41B2">
              <w:rPr>
                <w:rFonts w:ascii="Arial" w:hAnsi="Arial" w:cs="Arial"/>
                <w:b/>
              </w:rPr>
              <w:t xml:space="preserve">Proposed by </w:t>
            </w:r>
            <w:r w:rsidR="00A83AE6">
              <w:rPr>
                <w:rFonts w:ascii="Arial" w:hAnsi="Arial" w:cs="Arial"/>
                <w:b/>
              </w:rPr>
              <w:t xml:space="preserve">MLW and </w:t>
            </w:r>
            <w:r w:rsidRPr="004F41B2">
              <w:rPr>
                <w:rFonts w:ascii="Arial" w:hAnsi="Arial" w:cs="Arial"/>
                <w:b/>
              </w:rPr>
              <w:t>seconded by</w:t>
            </w:r>
            <w:r w:rsidR="00A83AE6">
              <w:rPr>
                <w:rFonts w:ascii="Arial" w:hAnsi="Arial" w:cs="Arial"/>
                <w:b/>
              </w:rPr>
              <w:t xml:space="preserve"> CMcC</w:t>
            </w:r>
            <w:r>
              <w:rPr>
                <w:rFonts w:ascii="Arial" w:hAnsi="Arial" w:cs="Arial"/>
              </w:rPr>
              <w:t>.</w:t>
            </w:r>
            <w:r w:rsidRPr="00BA21BF">
              <w:rPr>
                <w:rFonts w:ascii="Arial" w:hAnsi="Arial" w:cs="Arial"/>
              </w:rPr>
              <w:t xml:space="preserve"> </w:t>
            </w:r>
          </w:p>
          <w:p w:rsidR="008E5792" w:rsidRPr="00BA21BF" w:rsidRDefault="008E5792" w:rsidP="008E5792">
            <w:pPr>
              <w:spacing w:after="0" w:line="240" w:lineRule="auto"/>
              <w:rPr>
                <w:rFonts w:ascii="Arial" w:hAnsi="Arial" w:cs="Arial"/>
              </w:rPr>
            </w:pPr>
          </w:p>
          <w:p w:rsidR="008E5792" w:rsidRDefault="008E5792" w:rsidP="009D68F1">
            <w:pPr>
              <w:spacing w:after="0" w:line="240" w:lineRule="auto"/>
              <w:rPr>
                <w:rFonts w:ascii="Arial" w:hAnsi="Arial" w:cs="Arial"/>
              </w:rPr>
            </w:pPr>
          </w:p>
          <w:p w:rsidR="009D68F1" w:rsidRDefault="009D68F1" w:rsidP="009D68F1">
            <w:pPr>
              <w:pStyle w:val="ListParagraph"/>
              <w:numPr>
                <w:ilvl w:val="0"/>
                <w:numId w:val="1"/>
              </w:numPr>
              <w:spacing w:after="0" w:line="240" w:lineRule="auto"/>
              <w:rPr>
                <w:rFonts w:ascii="Arial" w:hAnsi="Arial" w:cs="Arial"/>
                <w:b/>
              </w:rPr>
            </w:pPr>
            <w:r>
              <w:rPr>
                <w:rFonts w:ascii="Arial" w:hAnsi="Arial" w:cs="Arial"/>
                <w:b/>
              </w:rPr>
              <w:t>Matters Arising</w:t>
            </w:r>
          </w:p>
          <w:p w:rsidR="008E5792" w:rsidRDefault="008E5792" w:rsidP="008E5792">
            <w:pPr>
              <w:spacing w:after="0" w:line="240" w:lineRule="auto"/>
              <w:rPr>
                <w:rFonts w:ascii="Arial" w:hAnsi="Arial" w:cs="Arial"/>
              </w:rPr>
            </w:pPr>
          </w:p>
          <w:p w:rsidR="008E5792" w:rsidRDefault="005A6130" w:rsidP="008E5792">
            <w:pPr>
              <w:spacing w:after="0" w:line="240" w:lineRule="auto"/>
              <w:rPr>
                <w:rFonts w:ascii="Arial" w:hAnsi="Arial" w:cs="Arial"/>
              </w:rPr>
            </w:pPr>
            <w:r>
              <w:rPr>
                <w:rFonts w:ascii="Arial" w:hAnsi="Arial" w:cs="Arial"/>
              </w:rPr>
              <w:t xml:space="preserve">At Item 4 </w:t>
            </w:r>
            <w:r w:rsidR="004611EC">
              <w:rPr>
                <w:rFonts w:ascii="Arial" w:hAnsi="Arial" w:cs="Arial"/>
              </w:rPr>
              <w:t>the CEO</w:t>
            </w:r>
            <w:r w:rsidR="00A83AE6">
              <w:rPr>
                <w:rFonts w:ascii="Arial" w:hAnsi="Arial" w:cs="Arial"/>
              </w:rPr>
              <w:t xml:space="preserve"> advised that a paper ha</w:t>
            </w:r>
            <w:r w:rsidR="000B7C12">
              <w:rPr>
                <w:rFonts w:ascii="Arial" w:hAnsi="Arial" w:cs="Arial"/>
              </w:rPr>
              <w:t>d been produced by the Registration Manager</w:t>
            </w:r>
            <w:r w:rsidR="00A83AE6">
              <w:rPr>
                <w:rFonts w:ascii="Arial" w:hAnsi="Arial" w:cs="Arial"/>
              </w:rPr>
              <w:t xml:space="preserve"> on fees for non-UK applicants and that this paper will be reviewed at SMT.  </w:t>
            </w:r>
            <w:r w:rsidR="004611EC">
              <w:rPr>
                <w:rFonts w:ascii="Arial" w:hAnsi="Arial" w:cs="Arial"/>
              </w:rPr>
              <w:t>The CEO</w:t>
            </w:r>
            <w:r w:rsidR="00A83AE6">
              <w:rPr>
                <w:rFonts w:ascii="Arial" w:hAnsi="Arial" w:cs="Arial"/>
              </w:rPr>
              <w:t xml:space="preserve"> said that the paper can be built upon and will feed into the Corporate and Business Plans and will be brought back to the Committee.</w:t>
            </w:r>
          </w:p>
          <w:p w:rsidR="00A83AE6" w:rsidRDefault="00A83AE6" w:rsidP="008E5792">
            <w:pPr>
              <w:spacing w:after="0" w:line="240" w:lineRule="auto"/>
              <w:rPr>
                <w:rFonts w:ascii="Arial" w:hAnsi="Arial" w:cs="Arial"/>
              </w:rPr>
            </w:pPr>
          </w:p>
          <w:p w:rsidR="00FF4000" w:rsidRDefault="00A83AE6" w:rsidP="009D68F1">
            <w:pPr>
              <w:spacing w:after="0" w:line="240" w:lineRule="auto"/>
              <w:rPr>
                <w:rFonts w:ascii="Arial" w:hAnsi="Arial" w:cs="Arial"/>
              </w:rPr>
            </w:pPr>
            <w:r>
              <w:rPr>
                <w:rFonts w:ascii="Arial" w:hAnsi="Arial" w:cs="Arial"/>
              </w:rPr>
              <w:t xml:space="preserve">At Item 5 </w:t>
            </w:r>
            <w:r w:rsidR="004611EC">
              <w:rPr>
                <w:rFonts w:ascii="Arial" w:hAnsi="Arial" w:cs="Arial"/>
              </w:rPr>
              <w:t xml:space="preserve">the SEO </w:t>
            </w:r>
            <w:r>
              <w:rPr>
                <w:rFonts w:ascii="Arial" w:hAnsi="Arial" w:cs="Arial"/>
              </w:rPr>
              <w:t>confirmed t</w:t>
            </w:r>
            <w:r w:rsidR="00FE11B4">
              <w:rPr>
                <w:rFonts w:ascii="Arial" w:hAnsi="Arial" w:cs="Arial"/>
              </w:rPr>
              <w:t>hat a response had been sent to the EA.</w:t>
            </w:r>
          </w:p>
          <w:p w:rsidR="00FF4000" w:rsidRDefault="00FF4000" w:rsidP="009D68F1">
            <w:pPr>
              <w:spacing w:after="0" w:line="240" w:lineRule="auto"/>
              <w:rPr>
                <w:rFonts w:ascii="Arial" w:hAnsi="Arial" w:cs="Arial"/>
              </w:rPr>
            </w:pPr>
          </w:p>
          <w:p w:rsidR="00266F60" w:rsidRDefault="00266F60" w:rsidP="009D68F1">
            <w:pPr>
              <w:spacing w:after="0" w:line="240" w:lineRule="auto"/>
              <w:rPr>
                <w:rFonts w:ascii="Arial" w:hAnsi="Arial" w:cs="Arial"/>
              </w:rPr>
            </w:pPr>
          </w:p>
          <w:p w:rsidR="008E5792" w:rsidRPr="008E5792" w:rsidRDefault="008E5792" w:rsidP="008E5792">
            <w:pPr>
              <w:pStyle w:val="ListParagraph"/>
              <w:numPr>
                <w:ilvl w:val="0"/>
                <w:numId w:val="1"/>
              </w:numPr>
              <w:spacing w:after="0" w:line="240" w:lineRule="auto"/>
              <w:rPr>
                <w:rFonts w:ascii="Arial" w:hAnsi="Arial" w:cs="Arial"/>
                <w:b/>
              </w:rPr>
            </w:pPr>
            <w:r>
              <w:rPr>
                <w:rFonts w:ascii="Arial" w:hAnsi="Arial" w:cs="Arial"/>
                <w:b/>
              </w:rPr>
              <w:t xml:space="preserve"> </w:t>
            </w:r>
            <w:r w:rsidR="009447DF">
              <w:rPr>
                <w:rFonts w:ascii="Arial" w:hAnsi="Arial" w:cs="Arial"/>
                <w:b/>
              </w:rPr>
              <w:t xml:space="preserve">Regulation Update                 </w:t>
            </w:r>
            <w:r w:rsidR="0091524C">
              <w:rPr>
                <w:rFonts w:ascii="Arial" w:hAnsi="Arial" w:cs="Arial"/>
                <w:b/>
              </w:rPr>
              <w:t xml:space="preserve">                    </w:t>
            </w:r>
            <w:r w:rsidRPr="008E5792">
              <w:rPr>
                <w:rFonts w:ascii="Arial" w:hAnsi="Arial" w:cs="Arial"/>
                <w:b/>
              </w:rPr>
              <w:t>(PRRC/18/0</w:t>
            </w:r>
            <w:r w:rsidR="009447DF">
              <w:rPr>
                <w:rFonts w:ascii="Arial" w:hAnsi="Arial" w:cs="Arial"/>
                <w:b/>
              </w:rPr>
              <w:t>9</w:t>
            </w:r>
            <w:r w:rsidRPr="008E5792">
              <w:rPr>
                <w:rFonts w:ascii="Arial" w:hAnsi="Arial" w:cs="Arial"/>
                <w:b/>
              </w:rPr>
              <w:t>/01)</w:t>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t xml:space="preserve">                                    </w:t>
            </w:r>
          </w:p>
          <w:p w:rsidR="00B150E4" w:rsidRDefault="004611EC" w:rsidP="008E5792">
            <w:pPr>
              <w:spacing w:after="0" w:line="240" w:lineRule="auto"/>
              <w:rPr>
                <w:rFonts w:ascii="Arial" w:hAnsi="Arial" w:cs="Arial"/>
              </w:rPr>
            </w:pPr>
            <w:r>
              <w:rPr>
                <w:rFonts w:ascii="Arial" w:hAnsi="Arial" w:cs="Arial"/>
              </w:rPr>
              <w:t>The SEO</w:t>
            </w:r>
            <w:r w:rsidR="00A83AE6">
              <w:rPr>
                <w:rFonts w:ascii="Arial" w:hAnsi="Arial" w:cs="Arial"/>
              </w:rPr>
              <w:t xml:space="preserve"> advised</w:t>
            </w:r>
            <w:r w:rsidR="00FE11B4">
              <w:rPr>
                <w:rFonts w:ascii="Arial" w:hAnsi="Arial" w:cs="Arial"/>
              </w:rPr>
              <w:t xml:space="preserve"> members</w:t>
            </w:r>
            <w:r w:rsidR="00A83AE6">
              <w:rPr>
                <w:rFonts w:ascii="Arial" w:hAnsi="Arial" w:cs="Arial"/>
              </w:rPr>
              <w:t xml:space="preserve"> that </w:t>
            </w:r>
            <w:r w:rsidR="00B150E4">
              <w:rPr>
                <w:rFonts w:ascii="Arial" w:hAnsi="Arial" w:cs="Arial"/>
              </w:rPr>
              <w:t>discussions had been held over the summer to try to resolve the legal difficulty impacting on the delivery of</w:t>
            </w:r>
            <w:r w:rsidR="005A6130">
              <w:rPr>
                <w:rFonts w:ascii="Arial" w:hAnsi="Arial" w:cs="Arial"/>
              </w:rPr>
              <w:t xml:space="preserve"> the</w:t>
            </w:r>
            <w:r w:rsidR="00D47DF0">
              <w:rPr>
                <w:rFonts w:ascii="Arial" w:hAnsi="Arial" w:cs="Arial"/>
              </w:rPr>
              <w:t xml:space="preserve"> regulatory</w:t>
            </w:r>
            <w:r w:rsidR="00B150E4">
              <w:rPr>
                <w:rFonts w:ascii="Arial" w:hAnsi="Arial" w:cs="Arial"/>
              </w:rPr>
              <w:t xml:space="preserve"> function.</w:t>
            </w:r>
          </w:p>
          <w:p w:rsidR="00B150E4" w:rsidRDefault="00B150E4" w:rsidP="008E5792">
            <w:pPr>
              <w:spacing w:after="0" w:line="240" w:lineRule="auto"/>
              <w:rPr>
                <w:rFonts w:ascii="Arial" w:hAnsi="Arial" w:cs="Arial"/>
              </w:rPr>
            </w:pPr>
          </w:p>
          <w:p w:rsidR="00B150E4" w:rsidRDefault="00B150E4" w:rsidP="008E5792">
            <w:pPr>
              <w:spacing w:after="0" w:line="240" w:lineRule="auto"/>
              <w:rPr>
                <w:rFonts w:ascii="Arial" w:hAnsi="Arial" w:cs="Arial"/>
              </w:rPr>
            </w:pPr>
            <w:r>
              <w:rPr>
                <w:rFonts w:ascii="Arial" w:hAnsi="Arial" w:cs="Arial"/>
              </w:rPr>
              <w:t xml:space="preserve">A further meeting will be held on w/c 1 October between the CEO and the DE Deputy Permanent Secretary and formal correspondence with assurances to </w:t>
            </w:r>
            <w:r>
              <w:rPr>
                <w:rFonts w:ascii="Arial" w:hAnsi="Arial" w:cs="Arial"/>
              </w:rPr>
              <w:lastRenderedPageBreak/>
              <w:t>address the concerns raised by Council is expected imminently.</w:t>
            </w:r>
          </w:p>
          <w:p w:rsidR="00B150E4" w:rsidRDefault="00B150E4" w:rsidP="008E5792">
            <w:pPr>
              <w:spacing w:after="0" w:line="240" w:lineRule="auto"/>
              <w:rPr>
                <w:rFonts w:ascii="Arial" w:hAnsi="Arial" w:cs="Arial"/>
              </w:rPr>
            </w:pPr>
          </w:p>
          <w:p w:rsidR="00B150E4" w:rsidRDefault="004611EC" w:rsidP="008E5792">
            <w:pPr>
              <w:spacing w:after="0" w:line="240" w:lineRule="auto"/>
              <w:rPr>
                <w:rFonts w:ascii="Arial" w:hAnsi="Arial" w:cs="Arial"/>
              </w:rPr>
            </w:pPr>
            <w:r>
              <w:rPr>
                <w:rFonts w:ascii="Arial" w:hAnsi="Arial" w:cs="Arial"/>
              </w:rPr>
              <w:t>The SEO</w:t>
            </w:r>
            <w:r w:rsidR="00AE0B77">
              <w:rPr>
                <w:rFonts w:ascii="Arial" w:hAnsi="Arial" w:cs="Arial"/>
              </w:rPr>
              <w:t xml:space="preserve"> outlined the current status of reg</w:t>
            </w:r>
            <w:r w:rsidR="00FE11B4">
              <w:rPr>
                <w:rFonts w:ascii="Arial" w:hAnsi="Arial" w:cs="Arial"/>
              </w:rPr>
              <w:t>ulatory case</w:t>
            </w:r>
            <w:r w:rsidR="009B2160">
              <w:rPr>
                <w:rFonts w:ascii="Arial" w:hAnsi="Arial" w:cs="Arial"/>
              </w:rPr>
              <w:t>s</w:t>
            </w:r>
            <w:r w:rsidR="00FE11B4">
              <w:rPr>
                <w:rFonts w:ascii="Arial" w:hAnsi="Arial" w:cs="Arial"/>
              </w:rPr>
              <w:t xml:space="preserve"> and the need for</w:t>
            </w:r>
            <w:r w:rsidR="00B8305D">
              <w:rPr>
                <w:rFonts w:ascii="Arial" w:hAnsi="Arial" w:cs="Arial"/>
              </w:rPr>
              <w:t xml:space="preserve"> further</w:t>
            </w:r>
            <w:r w:rsidR="00FE11B4">
              <w:rPr>
                <w:rFonts w:ascii="Arial" w:hAnsi="Arial" w:cs="Arial"/>
              </w:rPr>
              <w:t xml:space="preserve"> legal advice on a numbers of issues.</w:t>
            </w:r>
          </w:p>
          <w:p w:rsidR="00AE0B77" w:rsidRDefault="00AE0B77" w:rsidP="008E5792">
            <w:pPr>
              <w:spacing w:after="0" w:line="240" w:lineRule="auto"/>
              <w:rPr>
                <w:rFonts w:ascii="Arial" w:hAnsi="Arial" w:cs="Arial"/>
              </w:rPr>
            </w:pPr>
          </w:p>
          <w:p w:rsidR="00AE0B77" w:rsidRDefault="00AE0B77" w:rsidP="008E5792">
            <w:pPr>
              <w:spacing w:after="0" w:line="240" w:lineRule="auto"/>
              <w:rPr>
                <w:rFonts w:ascii="Arial" w:hAnsi="Arial" w:cs="Arial"/>
              </w:rPr>
            </w:pPr>
            <w:r>
              <w:rPr>
                <w:rFonts w:ascii="Arial" w:hAnsi="Arial" w:cs="Arial"/>
              </w:rPr>
              <w:t>MLW said she had expressed grave concerns</w:t>
            </w:r>
            <w:r w:rsidR="00FE11B4">
              <w:rPr>
                <w:rFonts w:ascii="Arial" w:hAnsi="Arial" w:cs="Arial"/>
              </w:rPr>
              <w:t xml:space="preserve"> at the 4 June meeting about the delay in regulation</w:t>
            </w:r>
            <w:r>
              <w:rPr>
                <w:rFonts w:ascii="Arial" w:hAnsi="Arial" w:cs="Arial"/>
              </w:rPr>
              <w:t xml:space="preserve"> and</w:t>
            </w:r>
            <w:r w:rsidR="00FE11B4">
              <w:rPr>
                <w:rFonts w:ascii="Arial" w:hAnsi="Arial" w:cs="Arial"/>
              </w:rPr>
              <w:t xml:space="preserve"> reiterated the urgent need for these matters to be resolved in the near future.  She emphasised that regulation is a statutory function of the Council and </w:t>
            </w:r>
            <w:r w:rsidR="00B8305D">
              <w:rPr>
                <w:rFonts w:ascii="Arial" w:hAnsi="Arial" w:cs="Arial"/>
              </w:rPr>
              <w:t>that we have significant public interest responsibilities in this area.</w:t>
            </w:r>
          </w:p>
          <w:p w:rsidR="00AE0B77" w:rsidRDefault="00AE0B77" w:rsidP="008E5792">
            <w:pPr>
              <w:spacing w:after="0" w:line="240" w:lineRule="auto"/>
              <w:rPr>
                <w:rFonts w:ascii="Arial" w:hAnsi="Arial" w:cs="Arial"/>
              </w:rPr>
            </w:pPr>
          </w:p>
          <w:p w:rsidR="00AE0B77" w:rsidRDefault="00B8305D" w:rsidP="008E5792">
            <w:pPr>
              <w:spacing w:after="0" w:line="240" w:lineRule="auto"/>
              <w:rPr>
                <w:rFonts w:ascii="Arial" w:hAnsi="Arial" w:cs="Arial"/>
              </w:rPr>
            </w:pPr>
            <w:r>
              <w:rPr>
                <w:rFonts w:ascii="Arial" w:hAnsi="Arial" w:cs="Arial"/>
              </w:rPr>
              <w:t>The SEO</w:t>
            </w:r>
            <w:r w:rsidR="00AE0B77">
              <w:rPr>
                <w:rFonts w:ascii="Arial" w:hAnsi="Arial" w:cs="Arial"/>
              </w:rPr>
              <w:t xml:space="preserve"> said that officers have</w:t>
            </w:r>
            <w:r>
              <w:rPr>
                <w:rFonts w:ascii="Arial" w:hAnsi="Arial" w:cs="Arial"/>
              </w:rPr>
              <w:t xml:space="preserve"> the same</w:t>
            </w:r>
            <w:r w:rsidR="00AE0B77">
              <w:rPr>
                <w:rFonts w:ascii="Arial" w:hAnsi="Arial" w:cs="Arial"/>
              </w:rPr>
              <w:t xml:space="preserve"> concerns and are trying to get a resolution from DE and DSO and that the matter has been raised at Permanent Secretary level. O</w:t>
            </w:r>
            <w:r>
              <w:rPr>
                <w:rFonts w:ascii="Arial" w:hAnsi="Arial" w:cs="Arial"/>
              </w:rPr>
              <w:t>fficers have emphasised the urgency of finding a resolution to the matters in discussions with DE and DSO.</w:t>
            </w:r>
          </w:p>
          <w:p w:rsidR="00AE0B77" w:rsidRDefault="00AE0B77" w:rsidP="008E5792">
            <w:pPr>
              <w:spacing w:after="0" w:line="240" w:lineRule="auto"/>
              <w:rPr>
                <w:rFonts w:ascii="Arial" w:hAnsi="Arial" w:cs="Arial"/>
              </w:rPr>
            </w:pPr>
          </w:p>
          <w:p w:rsidR="00AE0B77" w:rsidRDefault="00AE0B77" w:rsidP="008E5792">
            <w:pPr>
              <w:spacing w:after="0" w:line="240" w:lineRule="auto"/>
              <w:rPr>
                <w:rFonts w:ascii="Arial" w:hAnsi="Arial" w:cs="Arial"/>
              </w:rPr>
            </w:pPr>
            <w:r>
              <w:rPr>
                <w:rFonts w:ascii="Arial" w:hAnsi="Arial" w:cs="Arial"/>
              </w:rPr>
              <w:t>BM advised that he is v</w:t>
            </w:r>
            <w:r w:rsidR="00B8305D">
              <w:rPr>
                <w:rFonts w:ascii="Arial" w:hAnsi="Arial" w:cs="Arial"/>
              </w:rPr>
              <w:t>ery concerned about delays in regulation and emphasised the welfare implications for any teacher subject to these delays.</w:t>
            </w:r>
          </w:p>
          <w:p w:rsidR="00AE0B77" w:rsidRDefault="00AE0B77" w:rsidP="008E5792">
            <w:pPr>
              <w:spacing w:after="0" w:line="240" w:lineRule="auto"/>
              <w:rPr>
                <w:rFonts w:ascii="Arial" w:hAnsi="Arial" w:cs="Arial"/>
              </w:rPr>
            </w:pPr>
          </w:p>
          <w:p w:rsidR="00AE0B77" w:rsidRDefault="00B8305D" w:rsidP="008E5792">
            <w:pPr>
              <w:spacing w:after="0" w:line="240" w:lineRule="auto"/>
              <w:rPr>
                <w:rFonts w:ascii="Arial" w:hAnsi="Arial" w:cs="Arial"/>
              </w:rPr>
            </w:pPr>
            <w:r>
              <w:rPr>
                <w:rFonts w:ascii="Arial" w:hAnsi="Arial" w:cs="Arial"/>
              </w:rPr>
              <w:t>The Chair noted</w:t>
            </w:r>
            <w:r w:rsidR="00AE0B77">
              <w:rPr>
                <w:rFonts w:ascii="Arial" w:hAnsi="Arial" w:cs="Arial"/>
              </w:rPr>
              <w:t xml:space="preserve"> that the PSNI and Social Se</w:t>
            </w:r>
            <w:r>
              <w:rPr>
                <w:rFonts w:ascii="Arial" w:hAnsi="Arial" w:cs="Arial"/>
              </w:rPr>
              <w:t xml:space="preserve">rvices could be involved in some of these </w:t>
            </w:r>
            <w:r w:rsidR="00AC70D2">
              <w:rPr>
                <w:rFonts w:ascii="Arial" w:hAnsi="Arial" w:cs="Arial"/>
              </w:rPr>
              <w:t>matters</w:t>
            </w:r>
            <w:r w:rsidR="00AE0B77">
              <w:rPr>
                <w:rFonts w:ascii="Arial" w:hAnsi="Arial" w:cs="Arial"/>
              </w:rPr>
              <w:t xml:space="preserve"> and </w:t>
            </w:r>
            <w:r w:rsidR="005A6130">
              <w:rPr>
                <w:rFonts w:ascii="Arial" w:hAnsi="Arial" w:cs="Arial"/>
              </w:rPr>
              <w:t>the CEO</w:t>
            </w:r>
            <w:r w:rsidR="00AC70D2">
              <w:rPr>
                <w:rFonts w:ascii="Arial" w:hAnsi="Arial" w:cs="Arial"/>
              </w:rPr>
              <w:t xml:space="preserve"> acknowledged the likely stress for any teacher subject to </w:t>
            </w:r>
            <w:r w:rsidR="008D1BCF">
              <w:rPr>
                <w:rFonts w:ascii="Arial" w:hAnsi="Arial" w:cs="Arial"/>
              </w:rPr>
              <w:t>an</w:t>
            </w:r>
            <w:r w:rsidR="00AC70D2">
              <w:rPr>
                <w:rFonts w:ascii="Arial" w:hAnsi="Arial" w:cs="Arial"/>
              </w:rPr>
              <w:t xml:space="preserve"> investigation or</w:t>
            </w:r>
            <w:r w:rsidR="009B2160">
              <w:rPr>
                <w:rFonts w:ascii="Arial" w:hAnsi="Arial" w:cs="Arial"/>
              </w:rPr>
              <w:t xml:space="preserve"> a</w:t>
            </w:r>
            <w:r w:rsidR="00AC70D2">
              <w:rPr>
                <w:rFonts w:ascii="Arial" w:hAnsi="Arial" w:cs="Arial"/>
              </w:rPr>
              <w:t xml:space="preserve"> regulatory process.</w:t>
            </w:r>
          </w:p>
          <w:p w:rsidR="00AE0B77" w:rsidRDefault="00AE0B77" w:rsidP="008E5792">
            <w:pPr>
              <w:spacing w:after="0" w:line="240" w:lineRule="auto"/>
              <w:rPr>
                <w:rFonts w:ascii="Arial" w:hAnsi="Arial" w:cs="Arial"/>
              </w:rPr>
            </w:pPr>
          </w:p>
          <w:p w:rsidR="00AE0B77" w:rsidRDefault="004611EC" w:rsidP="008E5792">
            <w:pPr>
              <w:spacing w:after="0" w:line="240" w:lineRule="auto"/>
              <w:rPr>
                <w:rFonts w:ascii="Arial" w:hAnsi="Arial" w:cs="Arial"/>
              </w:rPr>
            </w:pPr>
            <w:r>
              <w:rPr>
                <w:rFonts w:ascii="Arial" w:hAnsi="Arial" w:cs="Arial"/>
              </w:rPr>
              <w:t>The CEO</w:t>
            </w:r>
            <w:r w:rsidR="00AE0B77">
              <w:rPr>
                <w:rFonts w:ascii="Arial" w:hAnsi="Arial" w:cs="Arial"/>
              </w:rPr>
              <w:t xml:space="preserve"> informed members that he had met with DSO in early August and had been told that the Department would be writing to the Council.  He had also met with the Permanent Secretary and has asked T O’Reilly for an assurance letter.  </w:t>
            </w:r>
            <w:r>
              <w:rPr>
                <w:rFonts w:ascii="Arial" w:hAnsi="Arial" w:cs="Arial"/>
              </w:rPr>
              <w:t>The CEO</w:t>
            </w:r>
            <w:r w:rsidR="00AC70D2">
              <w:rPr>
                <w:rFonts w:ascii="Arial" w:hAnsi="Arial" w:cs="Arial"/>
              </w:rPr>
              <w:t xml:space="preserve"> assured members that the whole area of regulation would be raised </w:t>
            </w:r>
            <w:r w:rsidR="00451F65">
              <w:rPr>
                <w:rFonts w:ascii="Arial" w:hAnsi="Arial" w:cs="Arial"/>
              </w:rPr>
              <w:t>at the up-coming GAR meeting</w:t>
            </w:r>
          </w:p>
          <w:p w:rsidR="00BD3F6D" w:rsidRDefault="00BD3F6D" w:rsidP="008E5792">
            <w:pPr>
              <w:spacing w:after="0" w:line="240" w:lineRule="auto"/>
              <w:rPr>
                <w:rFonts w:ascii="Arial" w:hAnsi="Arial" w:cs="Arial"/>
              </w:rPr>
            </w:pPr>
          </w:p>
          <w:p w:rsidR="00BD3F6D" w:rsidRDefault="004611EC" w:rsidP="008E5792">
            <w:pPr>
              <w:spacing w:after="0" w:line="240" w:lineRule="auto"/>
              <w:rPr>
                <w:rFonts w:ascii="Arial" w:hAnsi="Arial" w:cs="Arial"/>
              </w:rPr>
            </w:pPr>
            <w:r>
              <w:rPr>
                <w:rFonts w:ascii="Arial" w:hAnsi="Arial" w:cs="Arial"/>
              </w:rPr>
              <w:t>The SEO</w:t>
            </w:r>
            <w:r w:rsidR="00BD3F6D">
              <w:rPr>
                <w:rFonts w:ascii="Arial" w:hAnsi="Arial" w:cs="Arial"/>
              </w:rPr>
              <w:t xml:space="preserve"> provided the history of the ‘red</w:t>
            </w:r>
            <w:r w:rsidR="00451F65">
              <w:rPr>
                <w:rFonts w:ascii="Arial" w:hAnsi="Arial" w:cs="Arial"/>
              </w:rPr>
              <w:t xml:space="preserve"> files’ for members. They were precautionary files opened by officers before the Council had regulatory powers. The SEO emphasised that legal advice will be sought on whether any of these files fall within the Council’s current jurisdiction. Subject to this legal advice</w:t>
            </w:r>
            <w:r w:rsidR="009B2160">
              <w:rPr>
                <w:rFonts w:ascii="Arial" w:hAnsi="Arial" w:cs="Arial"/>
              </w:rPr>
              <w:t>,</w:t>
            </w:r>
            <w:r w:rsidR="00451F65">
              <w:rPr>
                <w:rFonts w:ascii="Arial" w:hAnsi="Arial" w:cs="Arial"/>
              </w:rPr>
              <w:t xml:space="preserve"> these files will be closed and disposed of in accordance with the Council’s Record Retention and Disposal Schedule. </w:t>
            </w:r>
          </w:p>
          <w:p w:rsidR="00BD3F6D" w:rsidRDefault="00BD3F6D" w:rsidP="008E5792">
            <w:pPr>
              <w:spacing w:after="0" w:line="240" w:lineRule="auto"/>
              <w:rPr>
                <w:rFonts w:ascii="Arial" w:hAnsi="Arial" w:cs="Arial"/>
              </w:rPr>
            </w:pPr>
          </w:p>
          <w:p w:rsidR="00BD3F6D" w:rsidRDefault="00451F65" w:rsidP="008E5792">
            <w:pPr>
              <w:spacing w:after="0" w:line="240" w:lineRule="auto"/>
              <w:rPr>
                <w:rFonts w:ascii="Arial" w:hAnsi="Arial" w:cs="Arial"/>
              </w:rPr>
            </w:pPr>
            <w:r>
              <w:rPr>
                <w:rFonts w:ascii="Arial" w:hAnsi="Arial" w:cs="Arial"/>
              </w:rPr>
              <w:t>BM again emphasised the urgent need for these matters to be resolved given the significant reputational risk to the Council and the associated welfare implications for teachers.</w:t>
            </w:r>
          </w:p>
          <w:p w:rsidR="00BD3F6D" w:rsidRDefault="00BD3F6D" w:rsidP="008E5792">
            <w:pPr>
              <w:spacing w:after="0" w:line="240" w:lineRule="auto"/>
              <w:rPr>
                <w:rFonts w:ascii="Arial" w:hAnsi="Arial" w:cs="Arial"/>
              </w:rPr>
            </w:pPr>
          </w:p>
          <w:p w:rsidR="00BD3F6D" w:rsidRDefault="00BD3F6D" w:rsidP="008E5792">
            <w:pPr>
              <w:spacing w:after="0" w:line="240" w:lineRule="auto"/>
              <w:rPr>
                <w:rFonts w:ascii="Arial" w:hAnsi="Arial" w:cs="Arial"/>
              </w:rPr>
            </w:pPr>
            <w:r>
              <w:rPr>
                <w:rFonts w:ascii="Arial" w:hAnsi="Arial" w:cs="Arial"/>
              </w:rPr>
              <w:t xml:space="preserve">MLW asked if the Permanent Secretary could attend Council </w:t>
            </w:r>
            <w:r w:rsidR="009B2160">
              <w:rPr>
                <w:rFonts w:ascii="Arial" w:hAnsi="Arial" w:cs="Arial"/>
              </w:rPr>
              <w:t>to explain actions being taken to address these matters.</w:t>
            </w:r>
          </w:p>
          <w:p w:rsidR="00605C46" w:rsidRDefault="00605C46" w:rsidP="008E5792">
            <w:pPr>
              <w:spacing w:after="0" w:line="240" w:lineRule="auto"/>
              <w:rPr>
                <w:rFonts w:ascii="Arial" w:hAnsi="Arial" w:cs="Arial"/>
              </w:rPr>
            </w:pPr>
          </w:p>
          <w:p w:rsidR="00605C46" w:rsidRDefault="00605C46" w:rsidP="008E5792">
            <w:pPr>
              <w:spacing w:after="0" w:line="240" w:lineRule="auto"/>
              <w:rPr>
                <w:rFonts w:ascii="Arial" w:hAnsi="Arial" w:cs="Arial"/>
              </w:rPr>
            </w:pPr>
            <w:r>
              <w:rPr>
                <w:rFonts w:ascii="Arial" w:hAnsi="Arial" w:cs="Arial"/>
              </w:rPr>
              <w:t>MLW said that she felt very strongly about this matter and would like it to be added to the Council Agenda.</w:t>
            </w:r>
          </w:p>
          <w:p w:rsidR="00AC349E" w:rsidRDefault="00AC349E" w:rsidP="008E5792">
            <w:pPr>
              <w:spacing w:after="0" w:line="240" w:lineRule="auto"/>
              <w:rPr>
                <w:rFonts w:ascii="Arial" w:hAnsi="Arial" w:cs="Arial"/>
              </w:rPr>
            </w:pPr>
          </w:p>
          <w:p w:rsidR="00AC349E" w:rsidRDefault="00451F65" w:rsidP="008E5792">
            <w:pPr>
              <w:spacing w:after="0" w:line="240" w:lineRule="auto"/>
              <w:rPr>
                <w:rFonts w:ascii="Arial" w:hAnsi="Arial" w:cs="Arial"/>
              </w:rPr>
            </w:pPr>
            <w:r>
              <w:rPr>
                <w:rFonts w:ascii="Arial" w:hAnsi="Arial" w:cs="Arial"/>
              </w:rPr>
              <w:t>POD said that the grave concerns expressed by member will be raised at the upcoming GAR meeting.</w:t>
            </w:r>
          </w:p>
          <w:p w:rsidR="00451F65" w:rsidRDefault="00451F65" w:rsidP="008E5792">
            <w:pPr>
              <w:spacing w:after="0" w:line="240" w:lineRule="auto"/>
              <w:rPr>
                <w:rFonts w:ascii="Arial" w:hAnsi="Arial" w:cs="Arial"/>
              </w:rPr>
            </w:pPr>
          </w:p>
          <w:p w:rsidR="00451F65" w:rsidRDefault="00451F65" w:rsidP="008E5792">
            <w:pPr>
              <w:spacing w:after="0" w:line="240" w:lineRule="auto"/>
              <w:rPr>
                <w:rFonts w:ascii="Arial" w:hAnsi="Arial" w:cs="Arial"/>
              </w:rPr>
            </w:pPr>
          </w:p>
          <w:p w:rsidR="00451F65" w:rsidRDefault="00451F65" w:rsidP="008E5792">
            <w:pPr>
              <w:spacing w:after="0" w:line="240" w:lineRule="auto"/>
              <w:rPr>
                <w:rFonts w:ascii="Arial" w:hAnsi="Arial" w:cs="Arial"/>
              </w:rPr>
            </w:pPr>
          </w:p>
          <w:p w:rsidR="00451F65" w:rsidRDefault="00451F65" w:rsidP="008E5792">
            <w:pPr>
              <w:spacing w:after="0" w:line="240" w:lineRule="auto"/>
              <w:rPr>
                <w:rFonts w:ascii="Arial" w:hAnsi="Arial" w:cs="Arial"/>
              </w:rPr>
            </w:pPr>
          </w:p>
          <w:p w:rsidR="00451F65" w:rsidRDefault="00451F65" w:rsidP="008E5792">
            <w:pPr>
              <w:spacing w:after="0" w:line="240" w:lineRule="auto"/>
              <w:rPr>
                <w:rFonts w:ascii="Arial" w:hAnsi="Arial" w:cs="Arial"/>
              </w:rPr>
            </w:pPr>
          </w:p>
          <w:p w:rsidR="00451F65" w:rsidRDefault="00451F65" w:rsidP="008E5792">
            <w:pPr>
              <w:spacing w:after="0" w:line="240" w:lineRule="auto"/>
              <w:rPr>
                <w:rFonts w:ascii="Arial" w:hAnsi="Arial" w:cs="Arial"/>
              </w:rPr>
            </w:pPr>
          </w:p>
          <w:p w:rsidR="00AC349E" w:rsidRDefault="00AC349E" w:rsidP="008E5792">
            <w:pPr>
              <w:spacing w:after="0" w:line="240" w:lineRule="auto"/>
              <w:rPr>
                <w:rFonts w:ascii="Arial" w:hAnsi="Arial" w:cs="Arial"/>
              </w:rPr>
            </w:pPr>
          </w:p>
          <w:p w:rsidR="00BD3F6D" w:rsidRDefault="00BD3F6D" w:rsidP="008E5792">
            <w:pPr>
              <w:spacing w:after="0" w:line="240" w:lineRule="auto"/>
              <w:rPr>
                <w:rFonts w:ascii="Arial" w:hAnsi="Arial" w:cs="Arial"/>
              </w:rPr>
            </w:pPr>
          </w:p>
          <w:p w:rsidR="008E5792" w:rsidRPr="008E5792" w:rsidRDefault="009447DF" w:rsidP="008E5792">
            <w:pPr>
              <w:pStyle w:val="ListParagraph"/>
              <w:numPr>
                <w:ilvl w:val="0"/>
                <w:numId w:val="1"/>
              </w:numPr>
              <w:spacing w:after="0" w:line="240" w:lineRule="auto"/>
              <w:rPr>
                <w:rFonts w:ascii="Arial" w:hAnsi="Arial" w:cs="Arial"/>
                <w:b/>
              </w:rPr>
            </w:pPr>
            <w:r>
              <w:rPr>
                <w:rFonts w:ascii="Arial" w:hAnsi="Arial" w:cs="Arial"/>
                <w:b/>
              </w:rPr>
              <w:t>Leadership competences: context and guiding principles</w:t>
            </w:r>
            <w:r w:rsidR="008E5792" w:rsidRPr="008E5792">
              <w:rPr>
                <w:rFonts w:ascii="Arial" w:hAnsi="Arial" w:cs="Arial"/>
                <w:b/>
              </w:rPr>
              <w:tab/>
            </w:r>
            <w:r w:rsidR="008E5792" w:rsidRPr="008E5792">
              <w:rPr>
                <w:rFonts w:ascii="Arial" w:hAnsi="Arial" w:cs="Arial"/>
                <w:b/>
              </w:rPr>
              <w:tab/>
            </w:r>
            <w:r w:rsidR="008E5792" w:rsidRPr="008E5792">
              <w:rPr>
                <w:rFonts w:ascii="Arial" w:hAnsi="Arial" w:cs="Arial"/>
                <w:b/>
              </w:rPr>
              <w:tab/>
            </w:r>
            <w:r>
              <w:rPr>
                <w:rFonts w:ascii="Arial" w:hAnsi="Arial" w:cs="Arial"/>
                <w:b/>
              </w:rPr>
              <w:t xml:space="preserve">                                           </w:t>
            </w:r>
            <w:r w:rsidR="00AC3AFB">
              <w:rPr>
                <w:rFonts w:ascii="Arial" w:hAnsi="Arial" w:cs="Arial"/>
                <w:b/>
              </w:rPr>
              <w:t xml:space="preserve">                  </w:t>
            </w:r>
            <w:r>
              <w:rPr>
                <w:rFonts w:ascii="Arial" w:hAnsi="Arial" w:cs="Arial"/>
                <w:b/>
              </w:rPr>
              <w:t xml:space="preserve"> </w:t>
            </w:r>
            <w:r w:rsidR="008E5792" w:rsidRPr="008E5792">
              <w:rPr>
                <w:rFonts w:ascii="Arial" w:hAnsi="Arial" w:cs="Arial"/>
                <w:b/>
              </w:rPr>
              <w:t>(PRRC/18/</w:t>
            </w:r>
            <w:r>
              <w:rPr>
                <w:rFonts w:ascii="Arial" w:hAnsi="Arial" w:cs="Arial"/>
                <w:b/>
              </w:rPr>
              <w:t>9</w:t>
            </w:r>
            <w:r w:rsidR="008E5792" w:rsidRPr="008E5792">
              <w:rPr>
                <w:rFonts w:ascii="Arial" w:hAnsi="Arial" w:cs="Arial"/>
                <w:b/>
              </w:rPr>
              <w:t>/02)</w:t>
            </w:r>
          </w:p>
          <w:p w:rsidR="008E5792" w:rsidRDefault="008E5792" w:rsidP="008E5792">
            <w:pPr>
              <w:spacing w:after="0" w:line="240" w:lineRule="auto"/>
              <w:rPr>
                <w:rFonts w:ascii="Arial" w:hAnsi="Arial" w:cs="Arial"/>
                <w:b/>
              </w:rPr>
            </w:pPr>
          </w:p>
          <w:p w:rsidR="008E5792" w:rsidRDefault="009447DF" w:rsidP="008E5792">
            <w:pPr>
              <w:spacing w:after="0" w:line="240" w:lineRule="auto"/>
              <w:rPr>
                <w:rFonts w:ascii="Arial" w:hAnsi="Arial" w:cs="Arial"/>
              </w:rPr>
            </w:pPr>
            <w:r>
              <w:rPr>
                <w:rFonts w:ascii="Arial" w:hAnsi="Arial" w:cs="Arial"/>
              </w:rPr>
              <w:t>This paper was presented to members to agree the principles that should underpin the Council’s development of the school leadership competences.</w:t>
            </w:r>
          </w:p>
          <w:p w:rsidR="009447DF" w:rsidRDefault="009447DF" w:rsidP="008E5792">
            <w:pPr>
              <w:spacing w:after="0" w:line="240" w:lineRule="auto"/>
              <w:rPr>
                <w:rFonts w:ascii="Arial" w:hAnsi="Arial" w:cs="Arial"/>
              </w:rPr>
            </w:pPr>
          </w:p>
          <w:p w:rsidR="008A2FA9" w:rsidRPr="008A2FA9" w:rsidRDefault="004611EC" w:rsidP="008A2FA9">
            <w:pPr>
              <w:pStyle w:val="ListParagraph"/>
              <w:spacing w:after="200" w:line="276" w:lineRule="auto"/>
              <w:ind w:left="0"/>
              <w:rPr>
                <w:rFonts w:ascii="Arial" w:eastAsia="Calibri" w:hAnsi="Arial" w:cs="Arial"/>
              </w:rPr>
            </w:pPr>
            <w:r>
              <w:rPr>
                <w:rFonts w:ascii="Arial" w:hAnsi="Arial" w:cs="Arial"/>
              </w:rPr>
              <w:t>The SEO</w:t>
            </w:r>
            <w:r w:rsidR="009447DF" w:rsidRPr="008A2FA9">
              <w:rPr>
                <w:rFonts w:ascii="Arial" w:hAnsi="Arial" w:cs="Arial"/>
              </w:rPr>
              <w:t xml:space="preserve"> </w:t>
            </w:r>
            <w:r w:rsidR="00AC349E">
              <w:rPr>
                <w:rFonts w:ascii="Arial" w:hAnsi="Arial" w:cs="Arial"/>
              </w:rPr>
              <w:t>s</w:t>
            </w:r>
            <w:r w:rsidR="009447DF" w:rsidRPr="008A2FA9">
              <w:rPr>
                <w:rFonts w:ascii="Arial" w:hAnsi="Arial" w:cs="Arial"/>
              </w:rPr>
              <w:t xml:space="preserve">poke to this paper advising that the paper includes an overview of the current school leadership training arrangements in Northern Ireland.  </w:t>
            </w:r>
            <w:r w:rsidR="008A2FA9" w:rsidRPr="008A2FA9">
              <w:rPr>
                <w:rFonts w:ascii="Arial" w:hAnsi="Arial" w:cs="Arial"/>
              </w:rPr>
              <w:t xml:space="preserve">He highlighted </w:t>
            </w:r>
            <w:r w:rsidR="005A6130">
              <w:rPr>
                <w:rFonts w:ascii="Arial" w:hAnsi="Arial" w:cs="Arial"/>
              </w:rPr>
              <w:t>eight</w:t>
            </w:r>
            <w:r w:rsidR="008A2FA9" w:rsidRPr="008A2FA9">
              <w:rPr>
                <w:rFonts w:ascii="Arial" w:hAnsi="Arial" w:cs="Arial"/>
              </w:rPr>
              <w:t xml:space="preserve"> proposed principles advising that the competences should reflect t</w:t>
            </w:r>
            <w:r w:rsidR="008A2FA9" w:rsidRPr="008A2FA9">
              <w:rPr>
                <w:rFonts w:ascii="Arial" w:eastAsia="Calibri" w:hAnsi="Arial" w:cs="Arial"/>
              </w:rPr>
              <w:t>he values and ethics associated with the teaching profession and should underpin school leadership in Northern Irela</w:t>
            </w:r>
            <w:r w:rsidR="0091524C">
              <w:rPr>
                <w:rFonts w:ascii="Arial" w:eastAsia="Calibri" w:hAnsi="Arial" w:cs="Arial"/>
              </w:rPr>
              <w:t xml:space="preserve">nd and that the new leadership </w:t>
            </w:r>
            <w:r w:rsidR="008A2FA9" w:rsidRPr="008A2FA9">
              <w:rPr>
                <w:rFonts w:ascii="Arial" w:eastAsia="Calibri" w:hAnsi="Arial" w:cs="Arial"/>
              </w:rPr>
              <w:t>competences should align with the NI Teacher Competences in ‘</w:t>
            </w:r>
            <w:r w:rsidR="008A2FA9" w:rsidRPr="008A2FA9">
              <w:rPr>
                <w:rFonts w:ascii="Arial" w:eastAsia="Calibri" w:hAnsi="Arial" w:cs="Arial"/>
                <w:i/>
              </w:rPr>
              <w:t>Teaching: The Reflective Practice’</w:t>
            </w:r>
            <w:r w:rsidR="008A2FA9" w:rsidRPr="008A2FA9">
              <w:rPr>
                <w:rFonts w:ascii="Arial" w:eastAsia="Calibri" w:hAnsi="Arial" w:cs="Arial"/>
              </w:rPr>
              <w:t>.</w:t>
            </w:r>
          </w:p>
          <w:p w:rsidR="008A2FA9" w:rsidRPr="008A2FA9" w:rsidRDefault="008A2FA9" w:rsidP="008A2FA9">
            <w:pPr>
              <w:spacing w:after="200" w:line="276" w:lineRule="auto"/>
              <w:contextualSpacing/>
              <w:rPr>
                <w:rFonts w:ascii="Arial" w:eastAsia="Calibri" w:hAnsi="Arial" w:cs="Arial"/>
              </w:rPr>
            </w:pPr>
            <w:r w:rsidRPr="008A2FA9">
              <w:rPr>
                <w:rFonts w:ascii="Arial" w:eastAsia="Calibri" w:hAnsi="Arial" w:cs="Arial"/>
              </w:rPr>
              <w:t>He also said that they should emphasise the pre-eminent role of school l</w:t>
            </w:r>
            <w:r w:rsidR="0091524C">
              <w:rPr>
                <w:rFonts w:ascii="Arial" w:eastAsia="Calibri" w:hAnsi="Arial" w:cs="Arial"/>
              </w:rPr>
              <w:t>eaders as ‘learning leaders’,</w:t>
            </w:r>
            <w:r w:rsidRPr="008A2FA9">
              <w:rPr>
                <w:rFonts w:ascii="Arial" w:eastAsia="Calibri" w:hAnsi="Arial" w:cs="Arial"/>
              </w:rPr>
              <w:t xml:space="preserve"> should be developmental and progressive and framed within a constructivist view of teaching and learning.  They should seek to promote leadership development and encourage school leadersh</w:t>
            </w:r>
            <w:r w:rsidR="009B2160">
              <w:rPr>
                <w:rFonts w:ascii="Arial" w:eastAsia="Calibri" w:hAnsi="Arial" w:cs="Arial"/>
              </w:rPr>
              <w:t>ip as a career aspiration and</w:t>
            </w:r>
            <w:r w:rsidRPr="008A2FA9">
              <w:rPr>
                <w:rFonts w:ascii="Arial" w:eastAsia="Calibri" w:hAnsi="Arial" w:cs="Arial"/>
              </w:rPr>
              <w:t xml:space="preserve"> promote leadership agency and professional capital.</w:t>
            </w:r>
          </w:p>
          <w:p w:rsidR="008A2FA9" w:rsidRDefault="008A2FA9" w:rsidP="008A2FA9">
            <w:pPr>
              <w:spacing w:after="200" w:line="276" w:lineRule="auto"/>
              <w:contextualSpacing/>
              <w:rPr>
                <w:rFonts w:ascii="Arial" w:eastAsia="Calibri" w:hAnsi="Arial" w:cs="Arial"/>
              </w:rPr>
            </w:pPr>
          </w:p>
          <w:p w:rsidR="00AC349E" w:rsidRDefault="00AC349E" w:rsidP="008A2FA9">
            <w:pPr>
              <w:spacing w:after="200" w:line="276" w:lineRule="auto"/>
              <w:contextualSpacing/>
              <w:rPr>
                <w:rFonts w:ascii="Arial" w:eastAsia="Calibri" w:hAnsi="Arial" w:cs="Arial"/>
              </w:rPr>
            </w:pPr>
            <w:r>
              <w:rPr>
                <w:rFonts w:ascii="Arial" w:eastAsia="Calibri" w:hAnsi="Arial" w:cs="Arial"/>
              </w:rPr>
              <w:t>The SEO hig</w:t>
            </w:r>
            <w:r w:rsidR="009B2160">
              <w:rPr>
                <w:rFonts w:ascii="Arial" w:eastAsia="Calibri" w:hAnsi="Arial" w:cs="Arial"/>
              </w:rPr>
              <w:t>hlighted various</w:t>
            </w:r>
            <w:r>
              <w:rPr>
                <w:rFonts w:ascii="Arial" w:eastAsia="Calibri" w:hAnsi="Arial" w:cs="Arial"/>
              </w:rPr>
              <w:t xml:space="preserve"> leadership models and drew members</w:t>
            </w:r>
            <w:r w:rsidR="00AC3AFB">
              <w:rPr>
                <w:rFonts w:ascii="Arial" w:eastAsia="Calibri" w:hAnsi="Arial" w:cs="Arial"/>
              </w:rPr>
              <w:t>’</w:t>
            </w:r>
            <w:r>
              <w:rPr>
                <w:rFonts w:ascii="Arial" w:eastAsia="Calibri" w:hAnsi="Arial" w:cs="Arial"/>
              </w:rPr>
              <w:t xml:space="preserve"> attention to the EWC and Scottish standards.</w:t>
            </w:r>
          </w:p>
          <w:p w:rsidR="00AC349E" w:rsidRDefault="00AC349E" w:rsidP="008A2FA9">
            <w:pPr>
              <w:spacing w:after="200" w:line="276" w:lineRule="auto"/>
              <w:contextualSpacing/>
              <w:rPr>
                <w:rFonts w:ascii="Arial" w:eastAsia="Calibri" w:hAnsi="Arial" w:cs="Arial"/>
              </w:rPr>
            </w:pPr>
          </w:p>
          <w:p w:rsidR="00AC349E" w:rsidRDefault="00AC349E" w:rsidP="008A2FA9">
            <w:pPr>
              <w:spacing w:after="200" w:line="276" w:lineRule="auto"/>
              <w:contextualSpacing/>
              <w:rPr>
                <w:rFonts w:ascii="Arial" w:eastAsia="Calibri" w:hAnsi="Arial" w:cs="Arial"/>
              </w:rPr>
            </w:pPr>
            <w:r>
              <w:rPr>
                <w:rFonts w:ascii="Arial" w:eastAsia="Calibri" w:hAnsi="Arial" w:cs="Arial"/>
              </w:rPr>
              <w:t>He asked for agreement on the 8 principles to give the Advisory Group some guidance.</w:t>
            </w:r>
          </w:p>
          <w:p w:rsidR="00AC349E" w:rsidRDefault="00AC349E" w:rsidP="008A2FA9">
            <w:pPr>
              <w:spacing w:after="200" w:line="276" w:lineRule="auto"/>
              <w:contextualSpacing/>
              <w:rPr>
                <w:rFonts w:ascii="Arial" w:eastAsia="Calibri" w:hAnsi="Arial" w:cs="Arial"/>
              </w:rPr>
            </w:pPr>
          </w:p>
          <w:p w:rsidR="004611EC" w:rsidRDefault="004611EC" w:rsidP="008A2FA9">
            <w:pPr>
              <w:spacing w:after="200" w:line="276" w:lineRule="auto"/>
              <w:contextualSpacing/>
              <w:rPr>
                <w:rFonts w:ascii="Arial" w:eastAsia="Calibri" w:hAnsi="Arial" w:cs="Arial"/>
              </w:rPr>
            </w:pPr>
            <w:r>
              <w:rPr>
                <w:rFonts w:ascii="Arial" w:eastAsia="Calibri" w:hAnsi="Arial" w:cs="Arial"/>
              </w:rPr>
              <w:t>Members put forward their suggestions and MH commende</w:t>
            </w:r>
            <w:r w:rsidR="00AC3AFB">
              <w:rPr>
                <w:rFonts w:ascii="Arial" w:eastAsia="Calibri" w:hAnsi="Arial" w:cs="Arial"/>
              </w:rPr>
              <w:t xml:space="preserve">d the SEO on an </w:t>
            </w:r>
            <w:r w:rsidR="008D1BCF">
              <w:rPr>
                <w:rFonts w:ascii="Arial" w:eastAsia="Calibri" w:hAnsi="Arial" w:cs="Arial"/>
              </w:rPr>
              <w:t>excellent</w:t>
            </w:r>
            <w:r w:rsidR="009B2160">
              <w:rPr>
                <w:rFonts w:ascii="Arial" w:eastAsia="Calibri" w:hAnsi="Arial" w:cs="Arial"/>
              </w:rPr>
              <w:t xml:space="preserve"> paper.</w:t>
            </w:r>
          </w:p>
          <w:p w:rsidR="004611EC" w:rsidRDefault="004611EC" w:rsidP="008A2FA9">
            <w:pPr>
              <w:spacing w:after="200" w:line="276" w:lineRule="auto"/>
              <w:contextualSpacing/>
              <w:rPr>
                <w:rFonts w:ascii="Arial" w:eastAsia="Calibri" w:hAnsi="Arial" w:cs="Arial"/>
              </w:rPr>
            </w:pPr>
          </w:p>
          <w:p w:rsidR="004611EC" w:rsidRDefault="004611EC" w:rsidP="008A2FA9">
            <w:pPr>
              <w:spacing w:after="200" w:line="276" w:lineRule="auto"/>
              <w:contextualSpacing/>
              <w:rPr>
                <w:rFonts w:ascii="Arial" w:eastAsia="Calibri" w:hAnsi="Arial" w:cs="Arial"/>
              </w:rPr>
            </w:pPr>
            <w:r>
              <w:rPr>
                <w:rFonts w:ascii="Arial" w:eastAsia="Calibri" w:hAnsi="Arial" w:cs="Arial"/>
              </w:rPr>
              <w:t>The Chair asked members if they were happy to endorse the 8 principles.</w:t>
            </w:r>
          </w:p>
          <w:p w:rsidR="004611EC" w:rsidRDefault="004611EC" w:rsidP="008A2FA9">
            <w:pPr>
              <w:spacing w:after="200" w:line="276" w:lineRule="auto"/>
              <w:contextualSpacing/>
              <w:rPr>
                <w:rFonts w:ascii="Arial" w:eastAsia="Calibri" w:hAnsi="Arial" w:cs="Arial"/>
              </w:rPr>
            </w:pPr>
          </w:p>
          <w:p w:rsidR="004611EC" w:rsidRDefault="004611EC" w:rsidP="008A2FA9">
            <w:pPr>
              <w:spacing w:after="200" w:line="276" w:lineRule="auto"/>
              <w:contextualSpacing/>
              <w:rPr>
                <w:rFonts w:ascii="Arial" w:eastAsia="Calibri" w:hAnsi="Arial" w:cs="Arial"/>
              </w:rPr>
            </w:pPr>
            <w:r>
              <w:rPr>
                <w:rFonts w:ascii="Arial" w:eastAsia="Calibri" w:hAnsi="Arial" w:cs="Arial"/>
              </w:rPr>
              <w:t>MH asked for rephrasing at points 3 and 7 to mention distributed leadership.</w:t>
            </w:r>
          </w:p>
          <w:p w:rsidR="004611EC" w:rsidRDefault="004611EC" w:rsidP="008A2FA9">
            <w:pPr>
              <w:spacing w:after="200" w:line="276" w:lineRule="auto"/>
              <w:contextualSpacing/>
              <w:rPr>
                <w:rFonts w:ascii="Arial" w:eastAsia="Calibri" w:hAnsi="Arial" w:cs="Arial"/>
              </w:rPr>
            </w:pPr>
          </w:p>
          <w:p w:rsidR="004611EC" w:rsidRDefault="00AC3AFB" w:rsidP="008A2FA9">
            <w:pPr>
              <w:spacing w:after="200" w:line="276" w:lineRule="auto"/>
              <w:contextualSpacing/>
              <w:rPr>
                <w:rFonts w:ascii="Arial" w:eastAsia="Calibri" w:hAnsi="Arial" w:cs="Arial"/>
              </w:rPr>
            </w:pPr>
            <w:r>
              <w:rPr>
                <w:rFonts w:ascii="Arial" w:eastAsia="Calibri" w:hAnsi="Arial" w:cs="Arial"/>
              </w:rPr>
              <w:t>CMcC suggested that the Council should provide a clear definition of teacher/ leadership competence</w:t>
            </w:r>
          </w:p>
          <w:p w:rsidR="004611EC" w:rsidRDefault="004611EC" w:rsidP="008A2FA9">
            <w:pPr>
              <w:spacing w:after="200" w:line="276" w:lineRule="auto"/>
              <w:contextualSpacing/>
              <w:rPr>
                <w:rFonts w:ascii="Arial" w:eastAsia="Calibri" w:hAnsi="Arial" w:cs="Arial"/>
              </w:rPr>
            </w:pPr>
          </w:p>
          <w:p w:rsidR="004611EC" w:rsidRDefault="00AC3AFB" w:rsidP="008A2FA9">
            <w:pPr>
              <w:spacing w:after="200" w:line="276" w:lineRule="auto"/>
              <w:contextualSpacing/>
              <w:rPr>
                <w:rFonts w:ascii="Arial" w:eastAsia="Calibri" w:hAnsi="Arial" w:cs="Arial"/>
              </w:rPr>
            </w:pPr>
            <w:r>
              <w:rPr>
                <w:rFonts w:ascii="Arial" w:eastAsia="Calibri" w:hAnsi="Arial" w:cs="Arial"/>
              </w:rPr>
              <w:t>The SEO said that he would seek members’ advice and develop a definition of competence for consideration at Council.</w:t>
            </w:r>
          </w:p>
          <w:p w:rsidR="00AC3AFB" w:rsidRDefault="00AC3AFB" w:rsidP="008A2FA9">
            <w:pPr>
              <w:spacing w:after="200" w:line="276" w:lineRule="auto"/>
              <w:contextualSpacing/>
              <w:rPr>
                <w:rFonts w:ascii="Arial" w:eastAsia="Calibri" w:hAnsi="Arial" w:cs="Arial"/>
              </w:rPr>
            </w:pPr>
          </w:p>
          <w:p w:rsidR="00AC3AFB" w:rsidRDefault="00AC3AFB" w:rsidP="008A2FA9">
            <w:pPr>
              <w:spacing w:after="200" w:line="276" w:lineRule="auto"/>
              <w:contextualSpacing/>
              <w:rPr>
                <w:rFonts w:ascii="Arial" w:eastAsia="Calibri" w:hAnsi="Arial" w:cs="Arial"/>
              </w:rPr>
            </w:pPr>
          </w:p>
          <w:p w:rsidR="00AC3AFB" w:rsidRDefault="00AC3AFB" w:rsidP="008A2FA9">
            <w:pPr>
              <w:spacing w:after="200" w:line="276" w:lineRule="auto"/>
              <w:contextualSpacing/>
              <w:rPr>
                <w:rFonts w:ascii="Arial" w:eastAsia="Calibri" w:hAnsi="Arial" w:cs="Arial"/>
              </w:rPr>
            </w:pPr>
          </w:p>
          <w:p w:rsidR="00AC3AFB" w:rsidRDefault="00AC3AFB" w:rsidP="008A2FA9">
            <w:pPr>
              <w:spacing w:after="200" w:line="276" w:lineRule="auto"/>
              <w:contextualSpacing/>
              <w:rPr>
                <w:rFonts w:ascii="Arial" w:eastAsia="Calibri" w:hAnsi="Arial" w:cs="Arial"/>
              </w:rPr>
            </w:pPr>
          </w:p>
          <w:p w:rsidR="00AC3AFB" w:rsidRDefault="00AC3AFB" w:rsidP="008A2FA9">
            <w:pPr>
              <w:spacing w:after="200" w:line="276" w:lineRule="auto"/>
              <w:contextualSpacing/>
              <w:rPr>
                <w:rFonts w:ascii="Arial" w:eastAsia="Calibri" w:hAnsi="Arial" w:cs="Arial"/>
              </w:rPr>
            </w:pPr>
          </w:p>
          <w:p w:rsidR="00AC3AFB" w:rsidRDefault="00AC3AFB" w:rsidP="008A2FA9">
            <w:pPr>
              <w:spacing w:after="200" w:line="276" w:lineRule="auto"/>
              <w:contextualSpacing/>
              <w:rPr>
                <w:rFonts w:ascii="Arial" w:eastAsia="Calibri" w:hAnsi="Arial" w:cs="Arial"/>
              </w:rPr>
            </w:pPr>
          </w:p>
          <w:p w:rsidR="00AC3AFB" w:rsidRDefault="00AC3AFB" w:rsidP="008A2FA9">
            <w:pPr>
              <w:spacing w:after="200" w:line="276" w:lineRule="auto"/>
              <w:contextualSpacing/>
              <w:rPr>
                <w:rFonts w:ascii="Arial" w:eastAsia="Calibri" w:hAnsi="Arial" w:cs="Arial"/>
              </w:rPr>
            </w:pPr>
          </w:p>
          <w:p w:rsidR="004611EC" w:rsidRDefault="004611EC" w:rsidP="008A2FA9">
            <w:pPr>
              <w:spacing w:after="200" w:line="276" w:lineRule="auto"/>
              <w:contextualSpacing/>
              <w:rPr>
                <w:rFonts w:ascii="Arial" w:eastAsia="Calibri" w:hAnsi="Arial" w:cs="Arial"/>
              </w:rPr>
            </w:pPr>
          </w:p>
          <w:p w:rsidR="008E5792" w:rsidRPr="008E5792" w:rsidRDefault="009447DF" w:rsidP="008E5792">
            <w:pPr>
              <w:pStyle w:val="ListParagraph"/>
              <w:numPr>
                <w:ilvl w:val="0"/>
                <w:numId w:val="1"/>
              </w:numPr>
              <w:spacing w:after="0" w:line="240" w:lineRule="auto"/>
              <w:rPr>
                <w:rFonts w:ascii="Arial" w:hAnsi="Arial" w:cs="Arial"/>
                <w:b/>
              </w:rPr>
            </w:pPr>
            <w:r>
              <w:rPr>
                <w:rFonts w:ascii="Arial" w:hAnsi="Arial" w:cs="Arial"/>
                <w:b/>
              </w:rPr>
              <w:t>GTCNI Digest of the Teacher Competences</w:t>
            </w:r>
            <w:r w:rsidR="008E5792" w:rsidRPr="008E5792">
              <w:rPr>
                <w:rFonts w:ascii="Arial" w:hAnsi="Arial" w:cs="Arial"/>
                <w:b/>
              </w:rPr>
              <w:tab/>
              <w:t xml:space="preserve"> </w:t>
            </w:r>
            <w:r w:rsidR="00266F60">
              <w:rPr>
                <w:rFonts w:ascii="Arial" w:hAnsi="Arial" w:cs="Arial"/>
                <w:b/>
              </w:rPr>
              <w:t>(</w:t>
            </w:r>
            <w:r w:rsidR="008E5792" w:rsidRPr="008E5792">
              <w:rPr>
                <w:rFonts w:ascii="Arial" w:hAnsi="Arial" w:cs="Arial"/>
                <w:b/>
              </w:rPr>
              <w:t>PRRC/18/0</w:t>
            </w:r>
            <w:r>
              <w:rPr>
                <w:rFonts w:ascii="Arial" w:hAnsi="Arial" w:cs="Arial"/>
                <w:b/>
              </w:rPr>
              <w:t>9</w:t>
            </w:r>
            <w:r w:rsidR="008E5792" w:rsidRPr="008E5792">
              <w:rPr>
                <w:rFonts w:ascii="Arial" w:hAnsi="Arial" w:cs="Arial"/>
                <w:b/>
              </w:rPr>
              <w:t>/03)</w:t>
            </w:r>
          </w:p>
          <w:p w:rsidR="008E5792" w:rsidRPr="00BA21BF" w:rsidRDefault="008E5792" w:rsidP="008E5792">
            <w:pPr>
              <w:spacing w:after="0" w:line="240" w:lineRule="auto"/>
              <w:rPr>
                <w:rFonts w:ascii="Arial" w:hAnsi="Arial" w:cs="Arial"/>
                <w:b/>
              </w:rPr>
            </w:pPr>
          </w:p>
          <w:p w:rsidR="008E5792" w:rsidRDefault="004611EC" w:rsidP="008E5792">
            <w:pPr>
              <w:spacing w:after="0" w:line="240" w:lineRule="auto"/>
              <w:rPr>
                <w:rFonts w:ascii="Arial" w:hAnsi="Arial" w:cs="Arial"/>
              </w:rPr>
            </w:pPr>
            <w:r>
              <w:rPr>
                <w:rFonts w:ascii="Arial" w:hAnsi="Arial" w:cs="Arial"/>
              </w:rPr>
              <w:t>The SEO</w:t>
            </w:r>
            <w:r w:rsidR="008A2FA9">
              <w:rPr>
                <w:rFonts w:ascii="Arial" w:hAnsi="Arial" w:cs="Arial"/>
              </w:rPr>
              <w:t xml:space="preserve"> </w:t>
            </w:r>
            <w:r>
              <w:rPr>
                <w:rFonts w:ascii="Arial" w:hAnsi="Arial" w:cs="Arial"/>
              </w:rPr>
              <w:t>s</w:t>
            </w:r>
            <w:r w:rsidR="008A2FA9">
              <w:rPr>
                <w:rFonts w:ascii="Arial" w:hAnsi="Arial" w:cs="Arial"/>
              </w:rPr>
              <w:t>poke to this paper and asked members to approve the proposed GTCNI Digest of the Teacher Competences.</w:t>
            </w:r>
            <w:r w:rsidR="00C7579E">
              <w:rPr>
                <w:rFonts w:ascii="Arial" w:hAnsi="Arial" w:cs="Arial"/>
              </w:rPr>
              <w:t xml:space="preserve">  He advised members that it was a ready reckoner which he hoped to publish </w:t>
            </w:r>
            <w:r w:rsidR="00DF65DF">
              <w:rPr>
                <w:rFonts w:ascii="Arial" w:hAnsi="Arial" w:cs="Arial"/>
              </w:rPr>
              <w:t xml:space="preserve">as an </w:t>
            </w:r>
            <w:r w:rsidR="008D1BCF">
              <w:rPr>
                <w:rFonts w:ascii="Arial" w:hAnsi="Arial" w:cs="Arial"/>
              </w:rPr>
              <w:t>eBook</w:t>
            </w:r>
            <w:r w:rsidR="00DF65DF">
              <w:rPr>
                <w:rFonts w:ascii="Arial" w:hAnsi="Arial" w:cs="Arial"/>
              </w:rPr>
              <w:t xml:space="preserve"> </w:t>
            </w:r>
            <w:r w:rsidR="00C7579E">
              <w:rPr>
                <w:rFonts w:ascii="Arial" w:hAnsi="Arial" w:cs="Arial"/>
              </w:rPr>
              <w:t xml:space="preserve">on the </w:t>
            </w:r>
            <w:r w:rsidR="00DF65DF">
              <w:rPr>
                <w:rFonts w:ascii="Arial" w:hAnsi="Arial" w:cs="Arial"/>
              </w:rPr>
              <w:t xml:space="preserve">Council’s </w:t>
            </w:r>
            <w:r w:rsidR="00C7579E">
              <w:rPr>
                <w:rFonts w:ascii="Arial" w:hAnsi="Arial" w:cs="Arial"/>
              </w:rPr>
              <w:t>w</w:t>
            </w:r>
            <w:r w:rsidR="00DF65DF">
              <w:rPr>
                <w:rFonts w:ascii="Arial" w:hAnsi="Arial" w:cs="Arial"/>
              </w:rPr>
              <w:t>ebsite.</w:t>
            </w:r>
          </w:p>
          <w:p w:rsidR="008A2FA9" w:rsidRDefault="008A2FA9" w:rsidP="008E5792">
            <w:pPr>
              <w:spacing w:after="0" w:line="240" w:lineRule="auto"/>
              <w:rPr>
                <w:rFonts w:ascii="Arial" w:hAnsi="Arial" w:cs="Arial"/>
              </w:rPr>
            </w:pPr>
          </w:p>
          <w:p w:rsidR="00C7579E" w:rsidRDefault="00C7579E" w:rsidP="008E5792">
            <w:pPr>
              <w:spacing w:after="0" w:line="240" w:lineRule="auto"/>
              <w:rPr>
                <w:rFonts w:ascii="Arial" w:hAnsi="Arial" w:cs="Arial"/>
              </w:rPr>
            </w:pPr>
            <w:r>
              <w:rPr>
                <w:rFonts w:ascii="Arial" w:hAnsi="Arial" w:cs="Arial"/>
              </w:rPr>
              <w:t>BM commended this publication.</w:t>
            </w:r>
          </w:p>
          <w:p w:rsidR="00C7579E" w:rsidRDefault="00C7579E" w:rsidP="008E5792">
            <w:pPr>
              <w:spacing w:after="0" w:line="240" w:lineRule="auto"/>
              <w:rPr>
                <w:rFonts w:ascii="Arial" w:hAnsi="Arial" w:cs="Arial"/>
              </w:rPr>
            </w:pPr>
          </w:p>
          <w:p w:rsidR="00C7579E" w:rsidRDefault="00C7579E" w:rsidP="008E5792">
            <w:pPr>
              <w:spacing w:after="0" w:line="240" w:lineRule="auto"/>
              <w:rPr>
                <w:rFonts w:ascii="Arial" w:hAnsi="Arial" w:cs="Arial"/>
              </w:rPr>
            </w:pPr>
            <w:r>
              <w:rPr>
                <w:rFonts w:ascii="Arial" w:hAnsi="Arial" w:cs="Arial"/>
              </w:rPr>
              <w:t xml:space="preserve">MH asked if it would be available in hard copy and the CEO advised it could be downloaded. </w:t>
            </w:r>
          </w:p>
          <w:p w:rsidR="00C7579E" w:rsidRDefault="00C7579E" w:rsidP="008E5792">
            <w:pPr>
              <w:spacing w:after="0" w:line="240" w:lineRule="auto"/>
              <w:rPr>
                <w:rFonts w:ascii="Arial" w:hAnsi="Arial" w:cs="Arial"/>
              </w:rPr>
            </w:pPr>
          </w:p>
          <w:p w:rsidR="00D1498B" w:rsidRDefault="00D1498B" w:rsidP="009D68F1">
            <w:pPr>
              <w:pStyle w:val="ListParagraph"/>
              <w:spacing w:after="0" w:line="240" w:lineRule="auto"/>
              <w:ind w:left="0"/>
              <w:jc w:val="both"/>
              <w:rPr>
                <w:rFonts w:ascii="Arial" w:hAnsi="Arial" w:cs="Arial"/>
                <w:b/>
              </w:rPr>
            </w:pPr>
          </w:p>
          <w:p w:rsidR="008E5792" w:rsidRPr="008E5792" w:rsidRDefault="009447DF" w:rsidP="008E5792">
            <w:pPr>
              <w:pStyle w:val="ListParagraph"/>
              <w:numPr>
                <w:ilvl w:val="0"/>
                <w:numId w:val="1"/>
              </w:numPr>
              <w:spacing w:after="0" w:line="240" w:lineRule="auto"/>
              <w:rPr>
                <w:rFonts w:ascii="Arial" w:hAnsi="Arial" w:cs="Arial"/>
                <w:b/>
              </w:rPr>
            </w:pPr>
            <w:r>
              <w:rPr>
                <w:rFonts w:ascii="Arial" w:hAnsi="Arial" w:cs="Arial"/>
                <w:b/>
              </w:rPr>
              <w:t>Proposals for the membership of the accreditation sub-committee</w:t>
            </w:r>
            <w:r w:rsidR="008E5792" w:rsidRPr="008E5792">
              <w:rPr>
                <w:rFonts w:ascii="Arial" w:hAnsi="Arial" w:cs="Arial"/>
                <w:b/>
              </w:rPr>
              <w:t xml:space="preserve"> </w:t>
            </w:r>
            <w:r>
              <w:rPr>
                <w:rFonts w:ascii="Arial" w:hAnsi="Arial" w:cs="Arial"/>
                <w:b/>
              </w:rPr>
              <w:t xml:space="preserve">                                                             </w:t>
            </w:r>
            <w:r w:rsidR="008E5792" w:rsidRPr="008E5792">
              <w:rPr>
                <w:rFonts w:ascii="Arial" w:hAnsi="Arial" w:cs="Arial"/>
                <w:b/>
              </w:rPr>
              <w:t>(PRRC/18/0</w:t>
            </w:r>
            <w:r>
              <w:rPr>
                <w:rFonts w:ascii="Arial" w:hAnsi="Arial" w:cs="Arial"/>
                <w:b/>
              </w:rPr>
              <w:t>9</w:t>
            </w:r>
            <w:r w:rsidR="008E5792" w:rsidRPr="008E5792">
              <w:rPr>
                <w:rFonts w:ascii="Arial" w:hAnsi="Arial" w:cs="Arial"/>
                <w:b/>
              </w:rPr>
              <w:t>/04)</w:t>
            </w:r>
          </w:p>
          <w:p w:rsidR="008E5792" w:rsidRDefault="008E5792" w:rsidP="008E5792">
            <w:pPr>
              <w:spacing w:after="0" w:line="240" w:lineRule="auto"/>
              <w:rPr>
                <w:rFonts w:ascii="Arial" w:hAnsi="Arial" w:cs="Arial"/>
                <w:b/>
              </w:rPr>
            </w:pPr>
          </w:p>
          <w:p w:rsidR="008E5792" w:rsidRDefault="00DF65DF" w:rsidP="008E5792">
            <w:pPr>
              <w:spacing w:after="0" w:line="240" w:lineRule="auto"/>
              <w:rPr>
                <w:rFonts w:ascii="Arial" w:hAnsi="Arial" w:cs="Arial"/>
              </w:rPr>
            </w:pPr>
            <w:r>
              <w:rPr>
                <w:rFonts w:ascii="Arial" w:hAnsi="Arial" w:cs="Arial"/>
              </w:rPr>
              <w:t>The SEO</w:t>
            </w:r>
            <w:r w:rsidR="00C7579E">
              <w:rPr>
                <w:rFonts w:ascii="Arial" w:hAnsi="Arial" w:cs="Arial"/>
              </w:rPr>
              <w:t xml:space="preserve"> took members through this paper and m</w:t>
            </w:r>
            <w:r w:rsidR="00F971E0">
              <w:rPr>
                <w:rFonts w:ascii="Arial" w:hAnsi="Arial" w:cs="Arial"/>
              </w:rPr>
              <w:t>embers were asked to consider and approve the criteria for membership of the Accreditation Sub-committee.</w:t>
            </w:r>
          </w:p>
          <w:p w:rsidR="00F971E0" w:rsidRDefault="00F971E0" w:rsidP="008E5792">
            <w:pPr>
              <w:spacing w:after="0" w:line="240" w:lineRule="auto"/>
              <w:rPr>
                <w:rFonts w:ascii="Arial" w:hAnsi="Arial" w:cs="Arial"/>
              </w:rPr>
            </w:pPr>
          </w:p>
          <w:p w:rsidR="00F971E0" w:rsidRPr="00F971E0" w:rsidRDefault="00C7579E" w:rsidP="00E00D02">
            <w:pPr>
              <w:spacing w:after="200" w:line="276" w:lineRule="auto"/>
              <w:contextualSpacing/>
              <w:rPr>
                <w:rFonts w:ascii="Arial" w:eastAsia="Times New Roman" w:hAnsi="Arial" w:cs="Arial"/>
                <w:lang w:val="en-US" w:eastAsia="en-GB"/>
              </w:rPr>
            </w:pPr>
            <w:r>
              <w:rPr>
                <w:rFonts w:ascii="Arial" w:eastAsia="Times New Roman" w:hAnsi="Arial" w:cs="Arial"/>
                <w:lang w:val="en-US" w:eastAsia="en-GB"/>
              </w:rPr>
              <w:t xml:space="preserve">Members were informed that </w:t>
            </w:r>
            <w:r w:rsidR="005A6130">
              <w:rPr>
                <w:rFonts w:ascii="Arial" w:eastAsia="Times New Roman" w:hAnsi="Arial" w:cs="Arial"/>
                <w:lang w:val="en-US" w:eastAsia="en-GB"/>
              </w:rPr>
              <w:t xml:space="preserve">during </w:t>
            </w:r>
            <w:r w:rsidR="00F971E0" w:rsidRPr="00F971E0">
              <w:rPr>
                <w:rFonts w:ascii="Arial" w:eastAsia="Times New Roman" w:hAnsi="Arial" w:cs="Arial"/>
                <w:lang w:val="en-US" w:eastAsia="en-GB"/>
              </w:rPr>
              <w:t>July and August, the Chair of Council and officers met with the HEIs to brief them on the planned accreditation process.</w:t>
            </w:r>
            <w:r>
              <w:rPr>
                <w:rFonts w:ascii="Arial" w:eastAsia="Times New Roman" w:hAnsi="Arial" w:cs="Arial"/>
                <w:lang w:val="en-US" w:eastAsia="en-GB"/>
              </w:rPr>
              <w:t xml:space="preserve"> </w:t>
            </w:r>
            <w:r w:rsidR="00F971E0" w:rsidRPr="00F971E0">
              <w:rPr>
                <w:rFonts w:ascii="Arial" w:eastAsia="Times New Roman" w:hAnsi="Arial" w:cs="Arial"/>
                <w:lang w:val="en-US" w:eastAsia="en-GB"/>
              </w:rPr>
              <w:t xml:space="preserve">One of the most significant aspects of the accreditation process is the establishment of an Accreditation Subcommittee. </w:t>
            </w:r>
            <w:r w:rsidR="00E00D02">
              <w:rPr>
                <w:rFonts w:ascii="Arial" w:eastAsia="Times New Roman" w:hAnsi="Arial" w:cs="Arial"/>
                <w:lang w:val="en-US" w:eastAsia="en-GB"/>
              </w:rPr>
              <w:t xml:space="preserve">  </w:t>
            </w:r>
            <w:r w:rsidR="00F971E0" w:rsidRPr="00F971E0">
              <w:rPr>
                <w:rFonts w:ascii="Arial" w:eastAsia="Times New Roman" w:hAnsi="Arial" w:cs="Arial"/>
                <w:lang w:val="en-US" w:eastAsia="en-GB"/>
              </w:rPr>
              <w:t>The role of this committee is to scrutinize the accreditation portfolios submitted by the HEIs and to meet with representatives of the HEIs to discuss any issues/concerns that have been identified for clarification and/or elaboration. The Accreditation Portfolios are expected to provide documentary evidence to meet the stipulations set down in the Council’s guidance document: ‘The Accreditation of Initial Teacher Education Programmes in Northern Ireland’.</w:t>
            </w:r>
          </w:p>
          <w:p w:rsidR="00F971E0" w:rsidRPr="00F971E0" w:rsidRDefault="00F971E0" w:rsidP="00F971E0">
            <w:pPr>
              <w:spacing w:after="200" w:line="276" w:lineRule="auto"/>
              <w:ind w:left="720"/>
              <w:contextualSpacing/>
              <w:rPr>
                <w:rFonts w:ascii="Arial" w:eastAsia="Times New Roman" w:hAnsi="Arial" w:cs="Arial"/>
                <w:lang w:val="en-US" w:eastAsia="en-GB"/>
              </w:rPr>
            </w:pPr>
          </w:p>
          <w:p w:rsidR="00F971E0" w:rsidRPr="00F971E0" w:rsidRDefault="00C7579E" w:rsidP="00E00D02">
            <w:pPr>
              <w:spacing w:after="200" w:line="276" w:lineRule="auto"/>
              <w:contextualSpacing/>
              <w:rPr>
                <w:rFonts w:ascii="Arial" w:eastAsia="Times New Roman" w:hAnsi="Arial" w:cs="Arial"/>
                <w:lang w:val="en-US" w:eastAsia="en-GB"/>
              </w:rPr>
            </w:pPr>
            <w:r>
              <w:rPr>
                <w:rFonts w:ascii="Arial" w:eastAsia="Times New Roman" w:hAnsi="Arial" w:cs="Arial"/>
                <w:lang w:val="en-US" w:eastAsia="en-GB"/>
              </w:rPr>
              <w:t>The SEO informed m</w:t>
            </w:r>
            <w:r w:rsidR="00E00D02">
              <w:rPr>
                <w:rFonts w:ascii="Arial" w:eastAsia="Times New Roman" w:hAnsi="Arial" w:cs="Arial"/>
                <w:lang w:val="en-US" w:eastAsia="en-GB"/>
              </w:rPr>
              <w:t>embers</w:t>
            </w:r>
            <w:r>
              <w:rPr>
                <w:rFonts w:ascii="Arial" w:eastAsia="Times New Roman" w:hAnsi="Arial" w:cs="Arial"/>
                <w:lang w:val="en-US" w:eastAsia="en-GB"/>
              </w:rPr>
              <w:t xml:space="preserve"> t</w:t>
            </w:r>
            <w:r w:rsidR="00E00D02">
              <w:rPr>
                <w:rFonts w:ascii="Arial" w:eastAsia="Times New Roman" w:hAnsi="Arial" w:cs="Arial"/>
                <w:lang w:val="en-US" w:eastAsia="en-GB"/>
              </w:rPr>
              <w:t>hat d</w:t>
            </w:r>
            <w:r w:rsidR="00F971E0" w:rsidRPr="00F971E0">
              <w:rPr>
                <w:rFonts w:ascii="Arial" w:eastAsia="Times New Roman" w:hAnsi="Arial" w:cs="Arial"/>
                <w:lang w:val="en-US" w:eastAsia="en-GB"/>
              </w:rPr>
              <w:t>uring the academic year 2018/19, the PGCE programmes offered by the local HEIs will be reviewed and accredited process. There are 5 programmes two of which are general i.e. those offered by QUB and UU and two of which are specialist, the Stranmillis Early Years</w:t>
            </w:r>
            <w:r w:rsidR="00DF65DF">
              <w:rPr>
                <w:rFonts w:ascii="Arial" w:eastAsia="Times New Roman" w:hAnsi="Arial" w:cs="Arial"/>
                <w:lang w:val="en-US" w:eastAsia="en-GB"/>
              </w:rPr>
              <w:t>’</w:t>
            </w:r>
            <w:r w:rsidR="00F971E0" w:rsidRPr="00F971E0">
              <w:rPr>
                <w:rFonts w:ascii="Arial" w:eastAsia="Times New Roman" w:hAnsi="Arial" w:cs="Arial"/>
                <w:lang w:val="en-US" w:eastAsia="en-GB"/>
              </w:rPr>
              <w:t xml:space="preserve"> PGCE and St Mary’s Irish Medium PGCE.</w:t>
            </w:r>
          </w:p>
          <w:p w:rsidR="00F971E0" w:rsidRPr="00F971E0" w:rsidRDefault="00F971E0" w:rsidP="00F971E0">
            <w:pPr>
              <w:spacing w:after="200" w:line="276" w:lineRule="auto"/>
              <w:ind w:left="720"/>
              <w:contextualSpacing/>
              <w:rPr>
                <w:rFonts w:ascii="Arial" w:eastAsia="Times New Roman" w:hAnsi="Arial" w:cs="Arial"/>
                <w:lang w:val="en-US" w:eastAsia="en-GB"/>
              </w:rPr>
            </w:pPr>
          </w:p>
          <w:p w:rsidR="00E00D02" w:rsidRDefault="00E364D1" w:rsidP="00E00D02">
            <w:pPr>
              <w:spacing w:after="200" w:line="276" w:lineRule="auto"/>
              <w:contextualSpacing/>
              <w:rPr>
                <w:rFonts w:ascii="Arial" w:eastAsia="Times New Roman" w:hAnsi="Arial" w:cs="Arial"/>
                <w:lang w:val="en-US" w:eastAsia="en-GB"/>
              </w:rPr>
            </w:pPr>
            <w:r>
              <w:rPr>
                <w:rFonts w:ascii="Arial" w:eastAsia="Times New Roman" w:hAnsi="Arial" w:cs="Arial"/>
                <w:lang w:val="en-US" w:eastAsia="en-GB"/>
              </w:rPr>
              <w:t>He added that t</w:t>
            </w:r>
            <w:r w:rsidR="00F971E0" w:rsidRPr="00F971E0">
              <w:rPr>
                <w:rFonts w:ascii="Arial" w:eastAsia="Times New Roman" w:hAnsi="Arial" w:cs="Arial"/>
                <w:lang w:val="en-US" w:eastAsia="en-GB"/>
              </w:rPr>
              <w:t>he Council’s accreditation process must also have integrity and credibility in the eyes of the HEIs and all other stakeholders</w:t>
            </w:r>
            <w:r w:rsidR="00E00D02">
              <w:rPr>
                <w:rFonts w:ascii="Arial" w:eastAsia="Times New Roman" w:hAnsi="Arial" w:cs="Arial"/>
                <w:lang w:val="en-US" w:eastAsia="en-GB"/>
              </w:rPr>
              <w:t xml:space="preserve">.  </w:t>
            </w:r>
          </w:p>
          <w:p w:rsidR="00E00D02" w:rsidRDefault="00E00D02" w:rsidP="00E00D02">
            <w:pPr>
              <w:spacing w:after="200" w:line="276" w:lineRule="auto"/>
              <w:contextualSpacing/>
              <w:rPr>
                <w:rFonts w:ascii="Arial" w:eastAsia="Times New Roman" w:hAnsi="Arial" w:cs="Arial"/>
                <w:lang w:val="en-US" w:eastAsia="en-GB"/>
              </w:rPr>
            </w:pPr>
          </w:p>
          <w:p w:rsidR="00E00D02" w:rsidRDefault="00C7579E" w:rsidP="00E00D02">
            <w:pPr>
              <w:spacing w:after="200" w:line="276" w:lineRule="auto"/>
              <w:contextualSpacing/>
              <w:rPr>
                <w:rFonts w:ascii="Arial" w:eastAsia="Times New Roman" w:hAnsi="Arial" w:cs="Arial"/>
                <w:lang w:val="en-US" w:eastAsia="en-GB"/>
              </w:rPr>
            </w:pPr>
            <w:r>
              <w:rPr>
                <w:rFonts w:ascii="Arial" w:eastAsia="Times New Roman" w:hAnsi="Arial" w:cs="Arial"/>
                <w:lang w:val="en-US" w:eastAsia="en-GB"/>
              </w:rPr>
              <w:t>The SEO o</w:t>
            </w:r>
            <w:r w:rsidR="00E00D02">
              <w:rPr>
                <w:rFonts w:ascii="Arial" w:eastAsia="Times New Roman" w:hAnsi="Arial" w:cs="Arial"/>
                <w:lang w:val="en-US" w:eastAsia="en-GB"/>
              </w:rPr>
              <w:t>utlined the criteria for selecting members of the Accreditation Subcommittee.</w:t>
            </w:r>
          </w:p>
          <w:p w:rsidR="00E00D02" w:rsidRDefault="00E00D02" w:rsidP="00E00D02">
            <w:pPr>
              <w:spacing w:after="200" w:line="276" w:lineRule="auto"/>
              <w:contextualSpacing/>
              <w:rPr>
                <w:rFonts w:ascii="Arial" w:eastAsia="Times New Roman" w:hAnsi="Arial" w:cs="Arial"/>
                <w:lang w:val="en-US" w:eastAsia="en-GB"/>
              </w:rPr>
            </w:pPr>
          </w:p>
          <w:p w:rsidR="004F41B2" w:rsidRDefault="00E00D02" w:rsidP="008E5792">
            <w:pPr>
              <w:spacing w:after="0" w:line="240" w:lineRule="auto"/>
              <w:rPr>
                <w:rFonts w:ascii="Arial" w:hAnsi="Arial" w:cs="Arial"/>
                <w:lang w:val="cy-GB"/>
              </w:rPr>
            </w:pPr>
            <w:r w:rsidRPr="00E00D02">
              <w:rPr>
                <w:rFonts w:ascii="Arial" w:hAnsi="Arial" w:cs="Arial"/>
                <w:lang w:val="cy-GB"/>
              </w:rPr>
              <w:t xml:space="preserve">Members </w:t>
            </w:r>
            <w:r>
              <w:rPr>
                <w:rFonts w:ascii="Arial" w:hAnsi="Arial" w:cs="Arial"/>
                <w:lang w:val="cy-GB"/>
              </w:rPr>
              <w:t>were</w:t>
            </w:r>
            <w:r w:rsidRPr="00E00D02">
              <w:rPr>
                <w:rFonts w:ascii="Arial" w:hAnsi="Arial" w:cs="Arial"/>
                <w:lang w:val="cy-GB"/>
              </w:rPr>
              <w:t xml:space="preserve"> asked to approve the above criteria to establish the Council’s Accreditation Subcommittee. Off</w:t>
            </w:r>
            <w:r>
              <w:rPr>
                <w:rFonts w:ascii="Arial" w:hAnsi="Arial" w:cs="Arial"/>
                <w:lang w:val="cy-GB"/>
              </w:rPr>
              <w:t>i</w:t>
            </w:r>
            <w:r w:rsidRPr="00E00D02">
              <w:rPr>
                <w:rFonts w:ascii="Arial" w:hAnsi="Arial" w:cs="Arial"/>
                <w:lang w:val="cy-GB"/>
              </w:rPr>
              <w:t>cers will then liaise with the relevant members of Council who meet the criteria to ascertain their availability</w:t>
            </w:r>
            <w:r>
              <w:rPr>
                <w:rFonts w:ascii="Arial" w:hAnsi="Arial" w:cs="Arial"/>
                <w:lang w:val="cy-GB"/>
              </w:rPr>
              <w:t>.</w:t>
            </w:r>
          </w:p>
          <w:p w:rsidR="00C7579E" w:rsidRDefault="00C7579E" w:rsidP="008E5792">
            <w:pPr>
              <w:spacing w:after="0" w:line="240" w:lineRule="auto"/>
              <w:rPr>
                <w:rFonts w:ascii="Arial" w:hAnsi="Arial" w:cs="Arial"/>
                <w:lang w:val="cy-GB"/>
              </w:rPr>
            </w:pPr>
          </w:p>
          <w:p w:rsidR="00C7579E" w:rsidRDefault="00C7579E" w:rsidP="008E5792">
            <w:pPr>
              <w:spacing w:after="0" w:line="240" w:lineRule="auto"/>
              <w:rPr>
                <w:rFonts w:ascii="Arial" w:hAnsi="Arial" w:cs="Arial"/>
                <w:lang w:val="cy-GB"/>
              </w:rPr>
            </w:pPr>
          </w:p>
          <w:p w:rsidR="00C7579E" w:rsidRDefault="00C7579E" w:rsidP="008E5792">
            <w:pPr>
              <w:spacing w:after="0" w:line="240" w:lineRule="auto"/>
              <w:rPr>
                <w:rFonts w:ascii="Arial" w:hAnsi="Arial" w:cs="Arial"/>
                <w:lang w:val="cy-GB"/>
              </w:rPr>
            </w:pPr>
          </w:p>
          <w:p w:rsidR="00C7579E" w:rsidRDefault="00C7579E" w:rsidP="008E5792">
            <w:pPr>
              <w:spacing w:after="0" w:line="240" w:lineRule="auto"/>
              <w:rPr>
                <w:rFonts w:ascii="Arial" w:hAnsi="Arial" w:cs="Arial"/>
                <w:lang w:val="cy-GB"/>
              </w:rPr>
            </w:pPr>
            <w:r>
              <w:rPr>
                <w:rFonts w:ascii="Arial" w:hAnsi="Arial" w:cs="Arial"/>
                <w:lang w:val="cy-GB"/>
              </w:rPr>
              <w:t>POD asked if the wording could be amended to make the requirements clearer.</w:t>
            </w:r>
            <w:r w:rsidR="00DF65DF">
              <w:rPr>
                <w:rFonts w:ascii="Arial" w:hAnsi="Arial" w:cs="Arial"/>
                <w:lang w:val="cy-GB"/>
              </w:rPr>
              <w:t xml:space="preserve"> The SEO undertook to do this.</w:t>
            </w:r>
          </w:p>
          <w:p w:rsidR="00C7579E" w:rsidRDefault="00C7579E" w:rsidP="008E5792">
            <w:pPr>
              <w:spacing w:after="0" w:line="240" w:lineRule="auto"/>
              <w:rPr>
                <w:rFonts w:ascii="Arial" w:hAnsi="Arial" w:cs="Arial"/>
                <w:lang w:val="cy-GB"/>
              </w:rPr>
            </w:pPr>
          </w:p>
          <w:p w:rsidR="00C7579E" w:rsidRDefault="00DF65DF" w:rsidP="008E5792">
            <w:pPr>
              <w:spacing w:after="0" w:line="240" w:lineRule="auto"/>
              <w:rPr>
                <w:rFonts w:ascii="Arial" w:hAnsi="Arial" w:cs="Arial"/>
                <w:lang w:val="cy-GB"/>
              </w:rPr>
            </w:pPr>
            <w:r>
              <w:rPr>
                <w:rFonts w:ascii="Arial" w:hAnsi="Arial" w:cs="Arial"/>
                <w:lang w:val="cy-GB"/>
              </w:rPr>
              <w:t>MH suggested that it would be helpful if members of the Accreditation Subcommittee had experience in working with student teachers and that they need to be  should be familiar with the teacher competences.</w:t>
            </w:r>
          </w:p>
          <w:p w:rsidR="00C7579E" w:rsidRDefault="00C7579E" w:rsidP="008E5792">
            <w:pPr>
              <w:spacing w:after="0" w:line="240" w:lineRule="auto"/>
              <w:rPr>
                <w:rFonts w:ascii="Arial" w:hAnsi="Arial" w:cs="Arial"/>
                <w:lang w:val="cy-GB"/>
              </w:rPr>
            </w:pPr>
          </w:p>
          <w:p w:rsidR="00C7579E" w:rsidRDefault="00C7579E" w:rsidP="008E5792">
            <w:pPr>
              <w:spacing w:after="0" w:line="240" w:lineRule="auto"/>
              <w:rPr>
                <w:rFonts w:ascii="Arial" w:hAnsi="Arial" w:cs="Arial"/>
                <w:lang w:val="cy-GB"/>
              </w:rPr>
            </w:pPr>
            <w:r>
              <w:rPr>
                <w:rFonts w:ascii="Arial" w:hAnsi="Arial" w:cs="Arial"/>
                <w:lang w:val="cy-GB"/>
              </w:rPr>
              <w:t xml:space="preserve">The SEO said he would </w:t>
            </w:r>
            <w:r w:rsidR="00DF65DF">
              <w:rPr>
                <w:rFonts w:ascii="Arial" w:hAnsi="Arial" w:cs="Arial"/>
                <w:lang w:val="cy-GB"/>
              </w:rPr>
              <w:t>write to the HEIs once the membership of the accreditation Subcommittee had been agreed.</w:t>
            </w:r>
          </w:p>
          <w:p w:rsidR="00C7579E" w:rsidRDefault="00C7579E" w:rsidP="008E5792">
            <w:pPr>
              <w:spacing w:after="0" w:line="240" w:lineRule="auto"/>
              <w:rPr>
                <w:rFonts w:ascii="Arial" w:hAnsi="Arial" w:cs="Arial"/>
                <w:lang w:val="cy-GB"/>
              </w:rPr>
            </w:pPr>
          </w:p>
          <w:p w:rsidR="00C7579E" w:rsidRDefault="00C7579E" w:rsidP="008E5792">
            <w:pPr>
              <w:spacing w:after="0" w:line="240" w:lineRule="auto"/>
              <w:rPr>
                <w:rFonts w:ascii="Arial" w:hAnsi="Arial" w:cs="Arial"/>
                <w:lang w:val="cy-GB"/>
              </w:rPr>
            </w:pPr>
            <w:r>
              <w:rPr>
                <w:rFonts w:ascii="Arial" w:hAnsi="Arial" w:cs="Arial"/>
                <w:lang w:val="cy-GB"/>
              </w:rPr>
              <w:t>POD asked GW if he would consider Chairing the Subcommittee and the SEO informed members that the Chair of the Policy Committee had Chaired this previously.</w:t>
            </w:r>
          </w:p>
          <w:p w:rsidR="00AC3FDD" w:rsidRDefault="00AC3FDD" w:rsidP="008E5792">
            <w:pPr>
              <w:spacing w:after="0" w:line="240" w:lineRule="auto"/>
              <w:rPr>
                <w:rFonts w:ascii="Arial" w:hAnsi="Arial" w:cs="Arial"/>
                <w:lang w:val="cy-GB"/>
              </w:rPr>
            </w:pPr>
          </w:p>
          <w:p w:rsidR="00AC3FDD" w:rsidRPr="00E00D02" w:rsidRDefault="00AC3FDD" w:rsidP="008E5792">
            <w:pPr>
              <w:spacing w:after="0" w:line="240" w:lineRule="auto"/>
              <w:rPr>
                <w:rFonts w:ascii="Arial" w:hAnsi="Arial" w:cs="Arial"/>
              </w:rPr>
            </w:pPr>
            <w:r>
              <w:rPr>
                <w:rFonts w:ascii="Arial" w:hAnsi="Arial" w:cs="Arial"/>
                <w:lang w:val="cy-GB"/>
              </w:rPr>
              <w:t xml:space="preserve">Members discussed </w:t>
            </w:r>
            <w:r w:rsidR="00DF65DF">
              <w:rPr>
                <w:rFonts w:ascii="Arial" w:hAnsi="Arial" w:cs="Arial"/>
                <w:lang w:val="cy-GB"/>
              </w:rPr>
              <w:t xml:space="preserve"> this issue and MLW recommended that GW should be the Chair of the</w:t>
            </w:r>
            <w:r>
              <w:rPr>
                <w:rFonts w:ascii="Arial" w:hAnsi="Arial" w:cs="Arial"/>
                <w:lang w:val="cy-GB"/>
              </w:rPr>
              <w:t xml:space="preserve"> Accreditation Subcommittee.</w:t>
            </w:r>
          </w:p>
          <w:p w:rsidR="004F41B2" w:rsidRDefault="004F41B2" w:rsidP="008E5792">
            <w:pPr>
              <w:spacing w:after="0" w:line="240" w:lineRule="auto"/>
              <w:rPr>
                <w:rFonts w:ascii="Arial" w:hAnsi="Arial" w:cs="Arial"/>
              </w:rPr>
            </w:pPr>
          </w:p>
          <w:p w:rsidR="008E5792" w:rsidRDefault="008E5792" w:rsidP="008E5792">
            <w:pPr>
              <w:spacing w:after="0" w:line="240" w:lineRule="auto"/>
              <w:rPr>
                <w:rFonts w:ascii="Arial" w:hAnsi="Arial" w:cs="Arial"/>
              </w:rPr>
            </w:pPr>
          </w:p>
          <w:p w:rsidR="00804933" w:rsidRPr="00804933" w:rsidRDefault="00AD7F7D" w:rsidP="00804933">
            <w:pPr>
              <w:spacing w:after="0" w:line="240" w:lineRule="auto"/>
              <w:rPr>
                <w:rFonts w:ascii="Arial" w:hAnsi="Arial" w:cs="Arial"/>
                <w:b/>
              </w:rPr>
            </w:pPr>
            <w:r>
              <w:rPr>
                <w:rFonts w:ascii="Arial" w:hAnsi="Arial" w:cs="Arial"/>
                <w:b/>
              </w:rPr>
              <w:t>9</w:t>
            </w:r>
            <w:r w:rsidR="00804933">
              <w:rPr>
                <w:rFonts w:ascii="Arial" w:hAnsi="Arial" w:cs="Arial"/>
                <w:b/>
              </w:rPr>
              <w:t xml:space="preserve">.     </w:t>
            </w:r>
            <w:r w:rsidR="009447DF">
              <w:rPr>
                <w:rFonts w:ascii="Arial" w:hAnsi="Arial" w:cs="Arial"/>
                <w:b/>
              </w:rPr>
              <w:t xml:space="preserve">2018 Digest of Statistics                                          (PRRC/18/09/05)  </w:t>
            </w:r>
          </w:p>
          <w:p w:rsidR="00804933" w:rsidRDefault="00804933" w:rsidP="00804933">
            <w:pPr>
              <w:pStyle w:val="ListParagraph"/>
              <w:spacing w:after="0" w:line="240" w:lineRule="auto"/>
              <w:rPr>
                <w:rFonts w:ascii="Arial" w:hAnsi="Arial" w:cs="Arial"/>
                <w:b/>
              </w:rPr>
            </w:pPr>
          </w:p>
          <w:p w:rsidR="00AC3FDD" w:rsidRPr="00E00D02" w:rsidRDefault="00AC3FDD" w:rsidP="00AC3FDD">
            <w:pPr>
              <w:spacing w:after="120" w:line="240" w:lineRule="auto"/>
              <w:rPr>
                <w:rFonts w:ascii="Arial" w:eastAsia="Times New Roman" w:hAnsi="Arial" w:cs="Arial"/>
                <w:lang w:val="en-US" w:eastAsia="en-GB"/>
              </w:rPr>
            </w:pPr>
            <w:r w:rsidRPr="00E00D02">
              <w:rPr>
                <w:rFonts w:ascii="Arial" w:eastAsia="Times New Roman" w:hAnsi="Arial" w:cs="Arial"/>
                <w:lang w:val="en-US" w:eastAsia="en-GB"/>
              </w:rPr>
              <w:t>Members were directed to the copy of the final GTCNI Digest of Statistic 2018 for publication which was attached for their information.</w:t>
            </w:r>
          </w:p>
          <w:p w:rsidR="00E00D02" w:rsidRDefault="00AC3FDD" w:rsidP="00E00D02">
            <w:pPr>
              <w:pStyle w:val="ListParagraph"/>
              <w:spacing w:after="0" w:line="240" w:lineRule="auto"/>
              <w:ind w:left="0"/>
              <w:rPr>
                <w:rFonts w:ascii="Arial" w:hAnsi="Arial" w:cs="Arial"/>
              </w:rPr>
            </w:pPr>
            <w:r>
              <w:rPr>
                <w:rFonts w:ascii="Arial" w:hAnsi="Arial" w:cs="Arial"/>
              </w:rPr>
              <w:t xml:space="preserve">The SEO thanked those involved in completing the work on the Digest and </w:t>
            </w:r>
            <w:r w:rsidR="00E00D02">
              <w:rPr>
                <w:rFonts w:ascii="Arial" w:hAnsi="Arial" w:cs="Arial"/>
                <w:b/>
              </w:rPr>
              <w:t xml:space="preserve">  </w:t>
            </w:r>
            <w:r>
              <w:rPr>
                <w:rFonts w:ascii="Arial" w:hAnsi="Arial" w:cs="Arial"/>
              </w:rPr>
              <w:t>a</w:t>
            </w:r>
            <w:r w:rsidR="00E00D02">
              <w:rPr>
                <w:rFonts w:ascii="Arial" w:hAnsi="Arial" w:cs="Arial"/>
              </w:rPr>
              <w:t>dvised that this paper is to provide members with a statistical overview of the teaching profession in NI as of 31 March 2018.</w:t>
            </w:r>
          </w:p>
          <w:p w:rsidR="00E00D02" w:rsidRPr="00E00D02" w:rsidRDefault="00E00D02" w:rsidP="00E00D02">
            <w:pPr>
              <w:pStyle w:val="ListParagraph"/>
              <w:spacing w:after="0" w:line="240" w:lineRule="auto"/>
              <w:ind w:left="0"/>
              <w:rPr>
                <w:rFonts w:ascii="Arial" w:hAnsi="Arial" w:cs="Arial"/>
              </w:rPr>
            </w:pPr>
          </w:p>
          <w:p w:rsidR="00E00D02" w:rsidRPr="00E00D02" w:rsidRDefault="00E00D02" w:rsidP="00E00D02">
            <w:pPr>
              <w:spacing w:after="120" w:line="240" w:lineRule="auto"/>
              <w:rPr>
                <w:rFonts w:ascii="Arial" w:eastAsia="Times New Roman" w:hAnsi="Arial" w:cs="Arial"/>
                <w:lang w:val="en-US" w:eastAsia="en-GB"/>
              </w:rPr>
            </w:pPr>
            <w:r w:rsidRPr="00E00D02">
              <w:rPr>
                <w:rFonts w:ascii="Arial" w:eastAsia="Times New Roman" w:hAnsi="Arial" w:cs="Arial"/>
                <w:lang w:val="en-US" w:eastAsia="en-GB"/>
              </w:rPr>
              <w:t>He said that at the end of each registration year (31March), the Council takes a data snapshot of the demographic profile of the teaching profession in Northern Ireland.</w:t>
            </w:r>
          </w:p>
          <w:p w:rsidR="00E00D02" w:rsidRDefault="00E00D02" w:rsidP="00E00D02">
            <w:pPr>
              <w:spacing w:after="120" w:line="240" w:lineRule="auto"/>
              <w:rPr>
                <w:rFonts w:ascii="Arial" w:eastAsia="Times New Roman" w:hAnsi="Arial" w:cs="Arial"/>
                <w:lang w:val="en-US" w:eastAsia="en-GB"/>
              </w:rPr>
            </w:pPr>
            <w:r w:rsidRPr="00E00D02">
              <w:rPr>
                <w:rFonts w:ascii="Arial" w:eastAsia="Times New Roman" w:hAnsi="Arial" w:cs="Arial"/>
                <w:lang w:val="en-US" w:eastAsia="en-GB"/>
              </w:rPr>
              <w:t>This data is used to compile an annual publication which is accessible via our website and distributed to key stakeholders.   GTCNI is the only organization with access to such comprehensive data on teachers in Northern Ireland and our current format allows the year on year comparison of teacher data. Consequently, the information sup</w:t>
            </w:r>
            <w:r w:rsidR="00AC3FDD">
              <w:rPr>
                <w:rFonts w:ascii="Arial" w:eastAsia="Times New Roman" w:hAnsi="Arial" w:cs="Arial"/>
                <w:lang w:val="en-US" w:eastAsia="en-GB"/>
              </w:rPr>
              <w:t xml:space="preserve">plied within is of interest to </w:t>
            </w:r>
            <w:r w:rsidRPr="00E00D02">
              <w:rPr>
                <w:rFonts w:ascii="Arial" w:eastAsia="Times New Roman" w:hAnsi="Arial" w:cs="Arial"/>
                <w:lang w:val="en-US" w:eastAsia="en-GB"/>
              </w:rPr>
              <w:t>partner bodies for example, DE, employers and the teaching unions</w:t>
            </w:r>
            <w:r w:rsidR="00AC3FDD">
              <w:rPr>
                <w:rFonts w:ascii="Arial" w:eastAsia="Times New Roman" w:hAnsi="Arial" w:cs="Arial"/>
                <w:lang w:val="en-US" w:eastAsia="en-GB"/>
              </w:rPr>
              <w:t>.</w:t>
            </w:r>
          </w:p>
          <w:p w:rsidR="00AC3FDD" w:rsidRDefault="00AC3FDD" w:rsidP="00E00D02">
            <w:pPr>
              <w:spacing w:after="120" w:line="240" w:lineRule="auto"/>
              <w:rPr>
                <w:rFonts w:ascii="Arial" w:eastAsia="Times New Roman" w:hAnsi="Arial" w:cs="Arial"/>
                <w:lang w:val="en-US" w:eastAsia="en-GB"/>
              </w:rPr>
            </w:pPr>
            <w:r>
              <w:rPr>
                <w:rFonts w:ascii="Arial" w:eastAsia="Times New Roman" w:hAnsi="Arial" w:cs="Arial"/>
                <w:lang w:val="en-US" w:eastAsia="en-GB"/>
              </w:rPr>
              <w:t xml:space="preserve">The SEO gave members details of the statistics which had been captured in the snapshot. </w:t>
            </w:r>
          </w:p>
          <w:p w:rsidR="00AC3FDD" w:rsidRDefault="00AC3FDD" w:rsidP="00E00D02">
            <w:pPr>
              <w:spacing w:after="120" w:line="240" w:lineRule="auto"/>
              <w:rPr>
                <w:rFonts w:ascii="Arial" w:eastAsia="Times New Roman" w:hAnsi="Arial" w:cs="Arial"/>
                <w:lang w:val="en-US" w:eastAsia="en-GB"/>
              </w:rPr>
            </w:pPr>
            <w:r>
              <w:rPr>
                <w:rFonts w:ascii="Arial" w:eastAsia="Times New Roman" w:hAnsi="Arial" w:cs="Arial"/>
                <w:lang w:val="en-US" w:eastAsia="en-GB"/>
              </w:rPr>
              <w:t>Members discussed the statistics.</w:t>
            </w:r>
          </w:p>
          <w:p w:rsidR="009447DF" w:rsidRDefault="009447DF" w:rsidP="00804933">
            <w:pPr>
              <w:spacing w:after="0" w:line="240" w:lineRule="auto"/>
              <w:rPr>
                <w:rFonts w:ascii="Arial" w:hAnsi="Arial" w:cs="Arial"/>
                <w:b/>
              </w:rPr>
            </w:pPr>
          </w:p>
          <w:p w:rsidR="00804933" w:rsidRDefault="00AD7F7D" w:rsidP="00804933">
            <w:pPr>
              <w:spacing w:after="0" w:line="240" w:lineRule="auto"/>
              <w:rPr>
                <w:rFonts w:ascii="Arial" w:hAnsi="Arial" w:cs="Arial"/>
                <w:b/>
              </w:rPr>
            </w:pPr>
            <w:r>
              <w:rPr>
                <w:rFonts w:ascii="Arial" w:hAnsi="Arial" w:cs="Arial"/>
                <w:b/>
              </w:rPr>
              <w:t>10</w:t>
            </w:r>
            <w:r w:rsidR="00804933">
              <w:rPr>
                <w:rFonts w:ascii="Arial" w:hAnsi="Arial" w:cs="Arial"/>
                <w:b/>
              </w:rPr>
              <w:t xml:space="preserve">.    </w:t>
            </w:r>
            <w:r w:rsidR="009447DF">
              <w:rPr>
                <w:rFonts w:ascii="Arial" w:hAnsi="Arial" w:cs="Arial"/>
                <w:b/>
              </w:rPr>
              <w:t>Registration Team Activity Report                      (PRRC/18/09/06)</w:t>
            </w:r>
          </w:p>
          <w:p w:rsidR="009447DF" w:rsidRDefault="009447DF" w:rsidP="00804933">
            <w:pPr>
              <w:spacing w:after="0" w:line="240" w:lineRule="auto"/>
              <w:rPr>
                <w:rFonts w:ascii="Arial" w:hAnsi="Arial" w:cs="Arial"/>
                <w:b/>
              </w:rPr>
            </w:pPr>
          </w:p>
          <w:p w:rsidR="009447DF" w:rsidRDefault="00AC3FDD" w:rsidP="00804933">
            <w:pPr>
              <w:spacing w:after="0" w:line="240" w:lineRule="auto"/>
              <w:rPr>
                <w:rFonts w:ascii="Arial" w:hAnsi="Arial" w:cs="Arial"/>
              </w:rPr>
            </w:pPr>
            <w:r>
              <w:rPr>
                <w:rFonts w:ascii="Arial" w:hAnsi="Arial" w:cs="Arial"/>
              </w:rPr>
              <w:t>The SEO s</w:t>
            </w:r>
            <w:r w:rsidR="00E00D02">
              <w:rPr>
                <w:rFonts w:ascii="Arial" w:hAnsi="Arial" w:cs="Arial"/>
              </w:rPr>
              <w:t xml:space="preserve">poke to this paper highlighting that </w:t>
            </w:r>
            <w:r>
              <w:rPr>
                <w:rFonts w:ascii="Arial" w:hAnsi="Arial" w:cs="Arial"/>
              </w:rPr>
              <w:t>it</w:t>
            </w:r>
            <w:r w:rsidR="00E00D02">
              <w:rPr>
                <w:rFonts w:ascii="Arial" w:hAnsi="Arial" w:cs="Arial"/>
              </w:rPr>
              <w:t xml:space="preserve"> provides members with a breakdown of the key Registration Team Activity for the period January to September 2018.</w:t>
            </w:r>
            <w:r>
              <w:rPr>
                <w:rFonts w:ascii="Arial" w:hAnsi="Arial" w:cs="Arial"/>
              </w:rPr>
              <w:t xml:space="preserve">  He acknowledged the work of </w:t>
            </w:r>
            <w:r w:rsidR="00E364D1">
              <w:rPr>
                <w:rFonts w:ascii="Arial" w:hAnsi="Arial" w:cs="Arial"/>
              </w:rPr>
              <w:t>the Registration Manager and</w:t>
            </w:r>
            <w:r w:rsidR="008D1BCF">
              <w:rPr>
                <w:rFonts w:ascii="Arial" w:hAnsi="Arial" w:cs="Arial"/>
              </w:rPr>
              <w:t xml:space="preserve"> Senior Registration</w:t>
            </w:r>
            <w:r w:rsidR="00E364D1">
              <w:rPr>
                <w:rFonts w:ascii="Arial" w:hAnsi="Arial" w:cs="Arial"/>
              </w:rPr>
              <w:t xml:space="preserve"> </w:t>
            </w:r>
            <w:r>
              <w:rPr>
                <w:rFonts w:ascii="Arial" w:hAnsi="Arial" w:cs="Arial"/>
              </w:rPr>
              <w:t xml:space="preserve">Officers </w:t>
            </w:r>
            <w:r w:rsidR="00E11234">
              <w:rPr>
                <w:rFonts w:ascii="Arial" w:hAnsi="Arial" w:cs="Arial"/>
              </w:rPr>
              <w:t>in the preparation of the report.</w:t>
            </w:r>
          </w:p>
          <w:p w:rsidR="00E00D02" w:rsidRDefault="00E00D02" w:rsidP="00804933">
            <w:pPr>
              <w:spacing w:after="0" w:line="240" w:lineRule="auto"/>
              <w:rPr>
                <w:rFonts w:ascii="Arial" w:hAnsi="Arial" w:cs="Arial"/>
              </w:rPr>
            </w:pPr>
          </w:p>
          <w:p w:rsidR="00E00D02" w:rsidRDefault="00E00D02" w:rsidP="00804933">
            <w:pPr>
              <w:spacing w:after="0" w:line="240" w:lineRule="auto"/>
              <w:rPr>
                <w:rFonts w:ascii="Arial" w:hAnsi="Arial" w:cs="Arial"/>
              </w:rPr>
            </w:pPr>
            <w:r>
              <w:rPr>
                <w:rFonts w:ascii="Arial" w:hAnsi="Arial" w:cs="Arial"/>
              </w:rPr>
              <w:t xml:space="preserve">Members were advised of the figures of graduates admitted to the register, the details of student presentations which had taken place and how the register of teachers is maintained, giving details of fee </w:t>
            </w:r>
            <w:r w:rsidR="008D1BCF">
              <w:rPr>
                <w:rFonts w:ascii="Arial" w:hAnsi="Arial" w:cs="Arial"/>
              </w:rPr>
              <w:t xml:space="preserve">collection process </w:t>
            </w:r>
            <w:r>
              <w:rPr>
                <w:rFonts w:ascii="Arial" w:hAnsi="Arial" w:cs="Arial"/>
              </w:rPr>
              <w:t xml:space="preserve">and </w:t>
            </w:r>
            <w:r>
              <w:rPr>
                <w:rFonts w:ascii="Arial" w:hAnsi="Arial" w:cs="Arial"/>
              </w:rPr>
              <w:lastRenderedPageBreak/>
              <w:t>the different methods of payment available.</w:t>
            </w:r>
          </w:p>
          <w:p w:rsidR="00E00D02" w:rsidRDefault="00E00D02" w:rsidP="00804933">
            <w:pPr>
              <w:spacing w:after="0" w:line="240" w:lineRule="auto"/>
              <w:rPr>
                <w:rFonts w:ascii="Arial" w:hAnsi="Arial" w:cs="Arial"/>
              </w:rPr>
            </w:pPr>
          </w:p>
          <w:p w:rsidR="00E00D02" w:rsidRDefault="00E00D02" w:rsidP="00804933">
            <w:pPr>
              <w:spacing w:after="0" w:line="240" w:lineRule="auto"/>
              <w:rPr>
                <w:rFonts w:ascii="Arial" w:hAnsi="Arial" w:cs="Arial"/>
              </w:rPr>
            </w:pPr>
            <w:r>
              <w:rPr>
                <w:rFonts w:ascii="Arial" w:hAnsi="Arial" w:cs="Arial"/>
              </w:rPr>
              <w:t>The work of the Registration Team on school lists was highlighted and this work enabled them to maintain the Register of Teachers, run annual Graduate Employment Analysis and forms the back bone of the Digest of Statistics data.</w:t>
            </w:r>
          </w:p>
          <w:p w:rsidR="00E00D02" w:rsidRDefault="00E00D02" w:rsidP="00804933">
            <w:pPr>
              <w:spacing w:after="0" w:line="240" w:lineRule="auto"/>
              <w:rPr>
                <w:rFonts w:ascii="Arial" w:hAnsi="Arial" w:cs="Arial"/>
              </w:rPr>
            </w:pPr>
          </w:p>
          <w:p w:rsidR="00082108" w:rsidRDefault="00082108" w:rsidP="00804933">
            <w:pPr>
              <w:spacing w:after="0" w:line="240" w:lineRule="auto"/>
              <w:rPr>
                <w:rFonts w:ascii="Arial" w:hAnsi="Arial" w:cs="Arial"/>
              </w:rPr>
            </w:pPr>
            <w:r>
              <w:rPr>
                <w:rFonts w:ascii="Arial" w:hAnsi="Arial" w:cs="Arial"/>
              </w:rPr>
              <w:t>Members were update</w:t>
            </w:r>
            <w:r w:rsidR="00E00D02">
              <w:rPr>
                <w:rFonts w:ascii="Arial" w:hAnsi="Arial" w:cs="Arial"/>
              </w:rPr>
              <w:t>d on the progress of the Registration Database</w:t>
            </w:r>
            <w:r>
              <w:rPr>
                <w:rFonts w:ascii="Arial" w:hAnsi="Arial" w:cs="Arial"/>
              </w:rPr>
              <w:t xml:space="preserve"> procurement</w:t>
            </w:r>
            <w:r w:rsidR="00E364D1">
              <w:rPr>
                <w:rFonts w:ascii="Arial" w:hAnsi="Arial" w:cs="Arial"/>
              </w:rPr>
              <w:t xml:space="preserve"> and </w:t>
            </w:r>
            <w:r>
              <w:rPr>
                <w:rFonts w:ascii="Arial" w:hAnsi="Arial" w:cs="Arial"/>
              </w:rPr>
              <w:t>the digest and statistical analysis.</w:t>
            </w:r>
          </w:p>
          <w:p w:rsidR="00082108" w:rsidRDefault="00082108" w:rsidP="00804933">
            <w:pPr>
              <w:spacing w:after="0" w:line="240" w:lineRule="auto"/>
              <w:rPr>
                <w:rFonts w:ascii="Arial" w:hAnsi="Arial" w:cs="Arial"/>
              </w:rPr>
            </w:pPr>
          </w:p>
          <w:p w:rsidR="00E00D02" w:rsidRPr="00E00D02" w:rsidRDefault="002A524C" w:rsidP="00804933">
            <w:pPr>
              <w:spacing w:after="0" w:line="240" w:lineRule="auto"/>
              <w:rPr>
                <w:rFonts w:ascii="Arial" w:hAnsi="Arial" w:cs="Arial"/>
              </w:rPr>
            </w:pPr>
            <w:r>
              <w:rPr>
                <w:rFonts w:ascii="Arial" w:hAnsi="Arial" w:cs="Arial"/>
              </w:rPr>
              <w:t>Members were asked to note the activity undertaken throughout the reporting period January to September 2018.</w:t>
            </w:r>
            <w:r w:rsidR="00E00D02">
              <w:rPr>
                <w:rFonts w:ascii="Arial" w:hAnsi="Arial" w:cs="Arial"/>
              </w:rPr>
              <w:t xml:space="preserve"> </w:t>
            </w:r>
          </w:p>
          <w:p w:rsidR="009447DF" w:rsidRDefault="009447DF" w:rsidP="00804933">
            <w:pPr>
              <w:spacing w:after="0" w:line="240" w:lineRule="auto"/>
              <w:rPr>
                <w:rFonts w:ascii="Arial" w:hAnsi="Arial" w:cs="Arial"/>
                <w:b/>
              </w:rPr>
            </w:pPr>
          </w:p>
          <w:p w:rsidR="009447DF" w:rsidRDefault="009447DF" w:rsidP="00804933">
            <w:pPr>
              <w:spacing w:after="0" w:line="240" w:lineRule="auto"/>
              <w:rPr>
                <w:rFonts w:ascii="Arial" w:hAnsi="Arial" w:cs="Arial"/>
                <w:b/>
              </w:rPr>
            </w:pPr>
            <w:r>
              <w:rPr>
                <w:rFonts w:ascii="Arial" w:hAnsi="Arial" w:cs="Arial"/>
                <w:b/>
              </w:rPr>
              <w:t>11.  Business Plan Update                                           (PRRC/18/09/07)</w:t>
            </w:r>
          </w:p>
          <w:p w:rsidR="009447DF" w:rsidRDefault="009447DF" w:rsidP="00804933">
            <w:pPr>
              <w:spacing w:after="0" w:line="240" w:lineRule="auto"/>
              <w:rPr>
                <w:rFonts w:ascii="Arial" w:hAnsi="Arial" w:cs="Arial"/>
                <w:b/>
              </w:rPr>
            </w:pPr>
          </w:p>
          <w:p w:rsidR="002A524C" w:rsidRDefault="00E11234" w:rsidP="00804933">
            <w:pPr>
              <w:spacing w:after="0" w:line="240" w:lineRule="auto"/>
              <w:rPr>
                <w:rFonts w:ascii="Arial" w:hAnsi="Arial" w:cs="Arial"/>
              </w:rPr>
            </w:pPr>
            <w:r>
              <w:rPr>
                <w:rFonts w:ascii="Arial" w:hAnsi="Arial" w:cs="Arial"/>
              </w:rPr>
              <w:t>The CEO took members through t</w:t>
            </w:r>
            <w:r w:rsidR="002A524C">
              <w:rPr>
                <w:rFonts w:ascii="Arial" w:hAnsi="Arial" w:cs="Arial"/>
              </w:rPr>
              <w:t xml:space="preserve">his paper </w:t>
            </w:r>
            <w:r>
              <w:rPr>
                <w:rFonts w:ascii="Arial" w:hAnsi="Arial" w:cs="Arial"/>
              </w:rPr>
              <w:t xml:space="preserve">which </w:t>
            </w:r>
            <w:r w:rsidR="002A524C">
              <w:rPr>
                <w:rFonts w:ascii="Arial" w:hAnsi="Arial" w:cs="Arial"/>
              </w:rPr>
              <w:t>was provided to members to give them an update at Quarter 2 of progress on the 2018-19 Business Plan.</w:t>
            </w:r>
            <w:r>
              <w:rPr>
                <w:rFonts w:ascii="Arial" w:hAnsi="Arial" w:cs="Arial"/>
              </w:rPr>
              <w:t xml:space="preserve">  He informed them that a summary would go to the Department.</w:t>
            </w:r>
          </w:p>
          <w:p w:rsidR="00E11234" w:rsidRDefault="00E11234" w:rsidP="00804933">
            <w:pPr>
              <w:spacing w:after="0" w:line="240" w:lineRule="auto"/>
              <w:rPr>
                <w:rFonts w:ascii="Arial" w:hAnsi="Arial" w:cs="Arial"/>
              </w:rPr>
            </w:pPr>
          </w:p>
          <w:p w:rsidR="00E11234" w:rsidRDefault="00E11234" w:rsidP="00804933">
            <w:pPr>
              <w:spacing w:after="0" w:line="240" w:lineRule="auto"/>
              <w:rPr>
                <w:rFonts w:ascii="Arial" w:hAnsi="Arial" w:cs="Arial"/>
              </w:rPr>
            </w:pPr>
            <w:r>
              <w:rPr>
                <w:rFonts w:ascii="Arial" w:hAnsi="Arial" w:cs="Arial"/>
              </w:rPr>
              <w:t>Members discussed the Brexit issue and how qualifications would be affected.</w:t>
            </w:r>
          </w:p>
          <w:p w:rsidR="00E11234" w:rsidRDefault="00E11234" w:rsidP="00804933">
            <w:pPr>
              <w:spacing w:after="0" w:line="240" w:lineRule="auto"/>
              <w:rPr>
                <w:rFonts w:ascii="Arial" w:hAnsi="Arial" w:cs="Arial"/>
              </w:rPr>
            </w:pPr>
          </w:p>
          <w:p w:rsidR="00E11234" w:rsidRDefault="00E11234" w:rsidP="00804933">
            <w:pPr>
              <w:spacing w:after="0" w:line="240" w:lineRule="auto"/>
              <w:rPr>
                <w:rFonts w:ascii="Arial" w:hAnsi="Arial" w:cs="Arial"/>
              </w:rPr>
            </w:pPr>
            <w:r>
              <w:rPr>
                <w:rFonts w:ascii="Arial" w:hAnsi="Arial" w:cs="Arial"/>
              </w:rPr>
              <w:t>The CEO advised that a Four Nations meeting on Brexit would be held in November and the SEO said that he had been involved in a telephone conference on Brexit.</w:t>
            </w:r>
          </w:p>
          <w:p w:rsidR="00E11234" w:rsidRDefault="00E11234" w:rsidP="00804933">
            <w:pPr>
              <w:spacing w:after="0" w:line="240" w:lineRule="auto"/>
              <w:rPr>
                <w:rFonts w:ascii="Arial" w:hAnsi="Arial" w:cs="Arial"/>
              </w:rPr>
            </w:pPr>
          </w:p>
          <w:p w:rsidR="00E11234" w:rsidRDefault="00E11234" w:rsidP="00804933">
            <w:pPr>
              <w:spacing w:after="0" w:line="240" w:lineRule="auto"/>
              <w:rPr>
                <w:rFonts w:ascii="Arial" w:hAnsi="Arial" w:cs="Arial"/>
              </w:rPr>
            </w:pPr>
            <w:r>
              <w:rPr>
                <w:rFonts w:ascii="Arial" w:hAnsi="Arial" w:cs="Arial"/>
              </w:rPr>
              <w:t>POD emphasised the importan</w:t>
            </w:r>
            <w:r w:rsidR="00E364D1">
              <w:rPr>
                <w:rFonts w:ascii="Arial" w:hAnsi="Arial" w:cs="Arial"/>
              </w:rPr>
              <w:t>ce</w:t>
            </w:r>
            <w:r>
              <w:rPr>
                <w:rFonts w:ascii="Arial" w:hAnsi="Arial" w:cs="Arial"/>
              </w:rPr>
              <w:t xml:space="preserve"> of the Registration Database</w:t>
            </w:r>
            <w:r w:rsidR="005A6130">
              <w:rPr>
                <w:rFonts w:ascii="Arial" w:hAnsi="Arial" w:cs="Arial"/>
              </w:rPr>
              <w:t xml:space="preserve"> and the CEO updated members on the present position, advising that the specification needs to be finalised.</w:t>
            </w:r>
          </w:p>
          <w:p w:rsidR="005A6130" w:rsidRDefault="005A6130" w:rsidP="00804933">
            <w:pPr>
              <w:spacing w:after="0" w:line="240" w:lineRule="auto"/>
              <w:rPr>
                <w:rFonts w:ascii="Arial" w:hAnsi="Arial" w:cs="Arial"/>
              </w:rPr>
            </w:pPr>
          </w:p>
          <w:p w:rsidR="009447DF" w:rsidRDefault="009447DF" w:rsidP="00804933">
            <w:pPr>
              <w:spacing w:after="0" w:line="240" w:lineRule="auto"/>
              <w:rPr>
                <w:rFonts w:ascii="Arial" w:hAnsi="Arial" w:cs="Arial"/>
                <w:b/>
              </w:rPr>
            </w:pPr>
          </w:p>
          <w:p w:rsidR="009447DF" w:rsidRDefault="009447DF" w:rsidP="00804933">
            <w:pPr>
              <w:spacing w:after="0" w:line="240" w:lineRule="auto"/>
              <w:rPr>
                <w:rFonts w:ascii="Arial" w:hAnsi="Arial" w:cs="Arial"/>
                <w:b/>
              </w:rPr>
            </w:pPr>
            <w:r>
              <w:rPr>
                <w:rFonts w:ascii="Arial" w:hAnsi="Arial" w:cs="Arial"/>
                <w:b/>
              </w:rPr>
              <w:t xml:space="preserve">12.  Pramerica Spirit of Community Awards 2018/19 </w:t>
            </w:r>
          </w:p>
          <w:p w:rsidR="009447DF" w:rsidRDefault="009447DF" w:rsidP="00804933">
            <w:pPr>
              <w:spacing w:after="0" w:line="240" w:lineRule="auto"/>
              <w:rPr>
                <w:rFonts w:ascii="Arial" w:hAnsi="Arial" w:cs="Arial"/>
                <w:b/>
              </w:rPr>
            </w:pPr>
            <w:r>
              <w:rPr>
                <w:rFonts w:ascii="Arial" w:hAnsi="Arial" w:cs="Arial"/>
                <w:b/>
              </w:rPr>
              <w:t xml:space="preserve">                                                                            (Tabled for information)</w:t>
            </w:r>
          </w:p>
          <w:p w:rsidR="005A6130" w:rsidRDefault="005A6130" w:rsidP="00804933">
            <w:pPr>
              <w:spacing w:after="0" w:line="240" w:lineRule="auto"/>
              <w:rPr>
                <w:rFonts w:ascii="Arial" w:hAnsi="Arial" w:cs="Arial"/>
                <w:b/>
              </w:rPr>
            </w:pPr>
          </w:p>
          <w:p w:rsidR="005A6130" w:rsidRPr="005A6130" w:rsidRDefault="005A6130" w:rsidP="00804933">
            <w:pPr>
              <w:spacing w:after="0" w:line="240" w:lineRule="auto"/>
              <w:rPr>
                <w:rFonts w:ascii="Arial" w:hAnsi="Arial" w:cs="Arial"/>
              </w:rPr>
            </w:pPr>
            <w:r>
              <w:rPr>
                <w:rFonts w:ascii="Arial" w:hAnsi="Arial" w:cs="Arial"/>
              </w:rPr>
              <w:t xml:space="preserve">The SEO informed members that this documentation </w:t>
            </w:r>
            <w:r w:rsidR="008D1BCF">
              <w:rPr>
                <w:rFonts w:ascii="Arial" w:hAnsi="Arial" w:cs="Arial"/>
              </w:rPr>
              <w:t>had been sent out by Pramerica to all post-primary schools in Ireland.</w:t>
            </w:r>
          </w:p>
          <w:p w:rsidR="009447DF" w:rsidRDefault="009447DF" w:rsidP="00804933">
            <w:pPr>
              <w:spacing w:after="0" w:line="240" w:lineRule="auto"/>
              <w:rPr>
                <w:rFonts w:ascii="Arial" w:hAnsi="Arial" w:cs="Arial"/>
                <w:b/>
              </w:rPr>
            </w:pPr>
          </w:p>
          <w:p w:rsidR="009447DF" w:rsidRDefault="009447DF" w:rsidP="00804933">
            <w:pPr>
              <w:spacing w:after="0" w:line="240" w:lineRule="auto"/>
              <w:rPr>
                <w:rFonts w:ascii="Arial" w:hAnsi="Arial" w:cs="Arial"/>
                <w:b/>
              </w:rPr>
            </w:pPr>
            <w:r>
              <w:rPr>
                <w:rFonts w:ascii="Arial" w:hAnsi="Arial" w:cs="Arial"/>
                <w:b/>
              </w:rPr>
              <w:t>13.  Any other Business</w:t>
            </w:r>
          </w:p>
          <w:p w:rsidR="005A6130" w:rsidRDefault="005A6130" w:rsidP="00804933">
            <w:pPr>
              <w:spacing w:after="0" w:line="240" w:lineRule="auto"/>
              <w:rPr>
                <w:rFonts w:ascii="Arial" w:hAnsi="Arial" w:cs="Arial"/>
                <w:b/>
              </w:rPr>
            </w:pPr>
          </w:p>
          <w:p w:rsidR="005A6130" w:rsidRPr="005A6130" w:rsidRDefault="005A6130" w:rsidP="00804933">
            <w:pPr>
              <w:spacing w:after="0" w:line="240" w:lineRule="auto"/>
              <w:rPr>
                <w:rFonts w:ascii="Arial" w:hAnsi="Arial" w:cs="Arial"/>
              </w:rPr>
            </w:pPr>
            <w:r>
              <w:rPr>
                <w:rFonts w:ascii="Arial" w:hAnsi="Arial" w:cs="Arial"/>
              </w:rPr>
              <w:t>None.</w:t>
            </w:r>
          </w:p>
          <w:p w:rsidR="009447DF" w:rsidRDefault="009447DF" w:rsidP="00804933">
            <w:pPr>
              <w:spacing w:after="0" w:line="240" w:lineRule="auto"/>
              <w:rPr>
                <w:rFonts w:ascii="Arial" w:hAnsi="Arial" w:cs="Arial"/>
                <w:b/>
              </w:rPr>
            </w:pPr>
          </w:p>
          <w:p w:rsidR="009447DF" w:rsidRDefault="009447DF" w:rsidP="00804933">
            <w:pPr>
              <w:spacing w:after="0" w:line="240" w:lineRule="auto"/>
              <w:rPr>
                <w:rFonts w:ascii="Arial" w:hAnsi="Arial" w:cs="Arial"/>
                <w:b/>
              </w:rPr>
            </w:pPr>
          </w:p>
          <w:p w:rsidR="009447DF" w:rsidRDefault="009447DF" w:rsidP="00804933">
            <w:pPr>
              <w:spacing w:after="0" w:line="240" w:lineRule="auto"/>
              <w:rPr>
                <w:rFonts w:ascii="Arial" w:hAnsi="Arial" w:cs="Arial"/>
                <w:b/>
              </w:rPr>
            </w:pPr>
            <w:r>
              <w:rPr>
                <w:rFonts w:ascii="Arial" w:hAnsi="Arial" w:cs="Arial"/>
                <w:b/>
              </w:rPr>
              <w:t>14.  Date of Next Meeting</w:t>
            </w:r>
          </w:p>
          <w:p w:rsidR="009447DF" w:rsidRDefault="009447DF" w:rsidP="00804933">
            <w:pPr>
              <w:spacing w:after="0" w:line="240" w:lineRule="auto"/>
              <w:rPr>
                <w:rFonts w:ascii="Arial" w:hAnsi="Arial" w:cs="Arial"/>
                <w:b/>
              </w:rPr>
            </w:pPr>
          </w:p>
          <w:p w:rsidR="009447DF" w:rsidRPr="009447DF" w:rsidRDefault="005A6130" w:rsidP="00804933">
            <w:pPr>
              <w:spacing w:after="0" w:line="240" w:lineRule="auto"/>
              <w:rPr>
                <w:rFonts w:ascii="Arial" w:hAnsi="Arial" w:cs="Arial"/>
              </w:rPr>
            </w:pPr>
            <w:r>
              <w:rPr>
                <w:rFonts w:ascii="Arial" w:hAnsi="Arial" w:cs="Arial"/>
              </w:rPr>
              <w:t>14 November 2018</w:t>
            </w:r>
          </w:p>
          <w:p w:rsidR="00804933" w:rsidRDefault="00804933" w:rsidP="00804933">
            <w:pPr>
              <w:pStyle w:val="ListParagraph"/>
              <w:spacing w:after="0" w:line="240" w:lineRule="auto"/>
              <w:rPr>
                <w:rFonts w:ascii="Arial" w:hAnsi="Arial" w:cs="Arial"/>
                <w:b/>
              </w:rPr>
            </w:pP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lastRenderedPageBreak/>
              <w:t xml:space="preserve"> </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Signed…………………………..    Dated …………………………….</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Pr="009D68F1" w:rsidRDefault="009D68F1" w:rsidP="009D68F1">
            <w:pPr>
              <w:spacing w:after="0" w:line="240" w:lineRule="auto"/>
              <w:rPr>
                <w:rFonts w:ascii="Arial" w:hAnsi="Arial" w:cs="Arial"/>
              </w:rPr>
            </w:pPr>
          </w:p>
        </w:tc>
        <w:tc>
          <w:tcPr>
            <w:tcW w:w="1904" w:type="dxa"/>
            <w:tcBorders>
              <w:top w:val="nil"/>
              <w:left w:val="single" w:sz="4" w:space="0" w:color="auto"/>
              <w:bottom w:val="nil"/>
              <w:right w:val="nil"/>
            </w:tcBorders>
          </w:tcPr>
          <w:p w:rsidR="009D68F1" w:rsidRDefault="009D68F1" w:rsidP="009D68F1">
            <w:pPr>
              <w:spacing w:after="0" w:line="240" w:lineRule="auto"/>
              <w:rPr>
                <w:rFonts w:ascii="Arial" w:hAnsi="Arial" w:cs="Arial"/>
              </w:rPr>
            </w:pPr>
          </w:p>
          <w:p w:rsidR="009D68F1" w:rsidRPr="009D68F1" w:rsidRDefault="009D68F1" w:rsidP="009D68F1">
            <w:pPr>
              <w:spacing w:after="0" w:line="240" w:lineRule="auto"/>
              <w:rPr>
                <w:rFonts w:ascii="Arial" w:hAnsi="Arial" w:cs="Arial"/>
                <w:u w:val="single"/>
              </w:rPr>
            </w:pPr>
            <w:r w:rsidRPr="009D68F1">
              <w:rPr>
                <w:rFonts w:ascii="Arial" w:hAnsi="Arial" w:cs="Arial"/>
                <w:u w:val="single"/>
              </w:rPr>
              <w:t>Action</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5A6130" w:rsidP="009D68F1">
            <w:pPr>
              <w:spacing w:after="0" w:line="240" w:lineRule="auto"/>
              <w:rPr>
                <w:rFonts w:ascii="Arial" w:hAnsi="Arial" w:cs="Arial"/>
              </w:rPr>
            </w:pPr>
            <w:r>
              <w:rPr>
                <w:rFonts w:ascii="Arial" w:hAnsi="Arial" w:cs="Arial"/>
              </w:rPr>
              <w:t>CEO</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447DF" w:rsidRDefault="009447DF" w:rsidP="009D68F1">
            <w:pPr>
              <w:spacing w:after="0" w:line="240" w:lineRule="auto"/>
              <w:rPr>
                <w:rFonts w:ascii="Arial" w:hAnsi="Arial" w:cs="Arial"/>
              </w:rPr>
            </w:pPr>
          </w:p>
          <w:p w:rsidR="009447DF" w:rsidRDefault="009447DF" w:rsidP="009D68F1">
            <w:pPr>
              <w:spacing w:after="0" w:line="240" w:lineRule="auto"/>
              <w:rPr>
                <w:rFonts w:ascii="Arial" w:hAnsi="Arial" w:cs="Arial"/>
              </w:rPr>
            </w:pPr>
          </w:p>
          <w:p w:rsidR="009447DF" w:rsidRDefault="009447DF" w:rsidP="009D68F1">
            <w:pPr>
              <w:spacing w:after="0" w:line="240" w:lineRule="auto"/>
              <w:rPr>
                <w:rFonts w:ascii="Arial" w:hAnsi="Arial" w:cs="Arial"/>
              </w:rPr>
            </w:pPr>
          </w:p>
          <w:p w:rsidR="009447DF" w:rsidRDefault="009447DF" w:rsidP="009D68F1">
            <w:pPr>
              <w:spacing w:after="0" w:line="240" w:lineRule="auto"/>
              <w:rPr>
                <w:rFonts w:ascii="Arial" w:hAnsi="Arial" w:cs="Arial"/>
              </w:rPr>
            </w:pPr>
          </w:p>
          <w:p w:rsidR="009447DF" w:rsidRDefault="009447DF"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u w:val="single"/>
              </w:rPr>
            </w:pPr>
            <w:r w:rsidRPr="009D68F1">
              <w:rPr>
                <w:rFonts w:ascii="Arial" w:hAnsi="Arial" w:cs="Arial"/>
                <w:u w:val="single"/>
              </w:rPr>
              <w:lastRenderedPageBreak/>
              <w:t>Action</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Pr="007B689F" w:rsidRDefault="00D47DF0" w:rsidP="009D68F1">
            <w:pPr>
              <w:spacing w:after="0" w:line="240" w:lineRule="auto"/>
              <w:rPr>
                <w:rFonts w:ascii="Arial" w:hAnsi="Arial" w:cs="Arial"/>
              </w:rPr>
            </w:pPr>
            <w:r>
              <w:rPr>
                <w:rFonts w:ascii="Arial" w:hAnsi="Arial" w:cs="Arial"/>
              </w:rPr>
              <w:t>CEO</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AC3AFB" w:rsidP="009D68F1">
            <w:pPr>
              <w:spacing w:after="0" w:line="240" w:lineRule="auto"/>
              <w:rPr>
                <w:rFonts w:ascii="Arial" w:hAnsi="Arial" w:cs="Arial"/>
                <w:u w:val="single"/>
              </w:rPr>
            </w:pPr>
            <w:r>
              <w:rPr>
                <w:rFonts w:ascii="Arial" w:hAnsi="Arial" w:cs="Arial"/>
                <w:u w:val="single"/>
              </w:rPr>
              <w:t>CEO</w:t>
            </w:r>
          </w:p>
          <w:p w:rsidR="009D68F1" w:rsidRDefault="009D68F1" w:rsidP="009D68F1">
            <w:pPr>
              <w:spacing w:after="0" w:line="240" w:lineRule="auto"/>
              <w:rPr>
                <w:rFonts w:ascii="Arial" w:hAnsi="Arial" w:cs="Arial"/>
                <w:u w:val="single"/>
              </w:rPr>
            </w:pPr>
          </w:p>
          <w:p w:rsidR="00266F60" w:rsidRDefault="00266F60"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8E5792" w:rsidRDefault="008E5792" w:rsidP="009D68F1">
            <w:pPr>
              <w:spacing w:after="0" w:line="240" w:lineRule="auto"/>
              <w:rPr>
                <w:rFonts w:ascii="Arial" w:hAnsi="Arial" w:cs="Arial"/>
                <w:u w:val="single"/>
              </w:rPr>
            </w:pPr>
          </w:p>
          <w:p w:rsidR="004F41B2" w:rsidRPr="00D47DF0" w:rsidRDefault="004F41B2" w:rsidP="009D68F1">
            <w:pPr>
              <w:spacing w:after="0" w:line="240" w:lineRule="auto"/>
              <w:rPr>
                <w:rFonts w:ascii="Arial" w:hAnsi="Arial" w:cs="Arial"/>
              </w:rPr>
            </w:pPr>
          </w:p>
          <w:p w:rsidR="00605C46" w:rsidRDefault="00605C46" w:rsidP="009D68F1">
            <w:pPr>
              <w:spacing w:after="0" w:line="240" w:lineRule="auto"/>
              <w:rPr>
                <w:rFonts w:ascii="Arial" w:hAnsi="Arial" w:cs="Arial"/>
                <w:u w:val="single"/>
              </w:rPr>
            </w:pPr>
          </w:p>
          <w:p w:rsidR="00605C46" w:rsidRDefault="00605C46"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r>
              <w:rPr>
                <w:rFonts w:ascii="Arial" w:hAnsi="Arial" w:cs="Arial"/>
                <w:u w:val="single"/>
              </w:rPr>
              <w:lastRenderedPageBreak/>
              <w:t>Action</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87533C" w:rsidRDefault="0087533C"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AC3AFB" w:rsidP="009D68F1">
            <w:pPr>
              <w:spacing w:after="0" w:line="240" w:lineRule="auto"/>
              <w:rPr>
                <w:rFonts w:ascii="Arial" w:hAnsi="Arial" w:cs="Arial"/>
                <w:u w:val="single"/>
              </w:rPr>
            </w:pPr>
            <w:r>
              <w:rPr>
                <w:rFonts w:ascii="Arial" w:hAnsi="Arial" w:cs="Arial"/>
                <w:u w:val="single"/>
              </w:rPr>
              <w:t>SEO</w:t>
            </w: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5A6130" w:rsidP="009D68F1">
            <w:pPr>
              <w:spacing w:after="0" w:line="240" w:lineRule="auto"/>
              <w:rPr>
                <w:rFonts w:ascii="Arial" w:hAnsi="Arial" w:cs="Arial"/>
                <w:u w:val="single"/>
              </w:rPr>
            </w:pPr>
          </w:p>
          <w:p w:rsidR="005A6130" w:rsidRDefault="00D47DF0" w:rsidP="009D68F1">
            <w:pPr>
              <w:spacing w:after="0" w:line="240" w:lineRule="auto"/>
              <w:rPr>
                <w:rFonts w:ascii="Arial" w:hAnsi="Arial" w:cs="Arial"/>
              </w:rPr>
            </w:pPr>
            <w:r>
              <w:rPr>
                <w:rFonts w:ascii="Arial" w:hAnsi="Arial" w:cs="Arial"/>
              </w:rPr>
              <w:t>SEO</w:t>
            </w: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u w:val="single"/>
              </w:rPr>
            </w:pPr>
            <w:r>
              <w:rPr>
                <w:rFonts w:ascii="Arial" w:hAnsi="Arial" w:cs="Arial"/>
                <w:u w:val="single"/>
              </w:rPr>
              <w:t>Action</w:t>
            </w: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DF65DF" w:rsidP="009D68F1">
            <w:pPr>
              <w:spacing w:after="0" w:line="240" w:lineRule="auto"/>
              <w:rPr>
                <w:rFonts w:ascii="Arial" w:hAnsi="Arial" w:cs="Arial"/>
                <w:u w:val="single"/>
              </w:rPr>
            </w:pPr>
            <w:r>
              <w:rPr>
                <w:rFonts w:ascii="Arial" w:hAnsi="Arial" w:cs="Arial"/>
                <w:u w:val="single"/>
              </w:rPr>
              <w:t>SEO</w:t>
            </w: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Default="00E364D1" w:rsidP="009D68F1">
            <w:pPr>
              <w:spacing w:after="0" w:line="240" w:lineRule="auto"/>
              <w:rPr>
                <w:rFonts w:ascii="Arial" w:hAnsi="Arial" w:cs="Arial"/>
                <w:u w:val="single"/>
              </w:rPr>
            </w:pPr>
          </w:p>
          <w:p w:rsidR="00E364D1" w:rsidRPr="00E364D1" w:rsidRDefault="00D47DF0" w:rsidP="009D68F1">
            <w:pPr>
              <w:spacing w:after="0" w:line="240" w:lineRule="auto"/>
              <w:rPr>
                <w:rFonts w:ascii="Arial" w:hAnsi="Arial" w:cs="Arial"/>
              </w:rPr>
            </w:pPr>
            <w:r>
              <w:rPr>
                <w:rFonts w:ascii="Arial" w:hAnsi="Arial" w:cs="Arial"/>
              </w:rPr>
              <w:t>SEO</w:t>
            </w: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u w:val="single"/>
              </w:rPr>
            </w:pPr>
            <w:r>
              <w:rPr>
                <w:rFonts w:ascii="Arial" w:hAnsi="Arial" w:cs="Arial"/>
                <w:u w:val="single"/>
              </w:rPr>
              <w:t>Action</w:t>
            </w:r>
          </w:p>
          <w:p w:rsidR="00E364D1" w:rsidRDefault="00E364D1" w:rsidP="009D68F1">
            <w:pPr>
              <w:spacing w:after="0" w:line="240" w:lineRule="auto"/>
              <w:rPr>
                <w:rFonts w:ascii="Arial" w:hAnsi="Arial" w:cs="Arial"/>
                <w:u w:val="single"/>
              </w:rPr>
            </w:pPr>
          </w:p>
          <w:p w:rsidR="00E364D1" w:rsidRP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E364D1" w:rsidRDefault="00E364D1"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Default="005A6130" w:rsidP="009D68F1">
            <w:pPr>
              <w:spacing w:after="0" w:line="240" w:lineRule="auto"/>
              <w:rPr>
                <w:rFonts w:ascii="Arial" w:hAnsi="Arial" w:cs="Arial"/>
              </w:rPr>
            </w:pPr>
          </w:p>
          <w:p w:rsidR="005A6130" w:rsidRPr="005A6130" w:rsidRDefault="005A6130" w:rsidP="009D68F1">
            <w:pPr>
              <w:spacing w:after="0" w:line="240" w:lineRule="auto"/>
              <w:rPr>
                <w:rFonts w:ascii="Arial" w:hAnsi="Arial" w:cs="Arial"/>
              </w:rPr>
            </w:pPr>
          </w:p>
        </w:tc>
      </w:tr>
      <w:tr w:rsidR="00C7406D" w:rsidRPr="009D68F1" w:rsidTr="008A2FA9">
        <w:tc>
          <w:tcPr>
            <w:tcW w:w="7763" w:type="dxa"/>
            <w:tcBorders>
              <w:top w:val="nil"/>
              <w:left w:val="nil"/>
              <w:bottom w:val="nil"/>
            </w:tcBorders>
          </w:tcPr>
          <w:p w:rsidR="00C7406D" w:rsidRDefault="00C7406D" w:rsidP="009D68F1">
            <w:pPr>
              <w:spacing w:after="0" w:line="240" w:lineRule="auto"/>
              <w:rPr>
                <w:rFonts w:ascii="Arial" w:hAnsi="Arial" w:cs="Arial"/>
              </w:rPr>
            </w:pPr>
          </w:p>
        </w:tc>
        <w:tc>
          <w:tcPr>
            <w:tcW w:w="1904" w:type="dxa"/>
            <w:tcBorders>
              <w:top w:val="nil"/>
              <w:bottom w:val="nil"/>
              <w:right w:val="nil"/>
            </w:tcBorders>
          </w:tcPr>
          <w:p w:rsidR="00C7406D" w:rsidRDefault="00C7406D" w:rsidP="009D68F1">
            <w:pPr>
              <w:spacing w:after="0" w:line="240" w:lineRule="auto"/>
              <w:rPr>
                <w:rFonts w:ascii="Arial" w:hAnsi="Arial" w:cs="Arial"/>
              </w:rPr>
            </w:pPr>
          </w:p>
        </w:tc>
      </w:tr>
    </w:tbl>
    <w:p w:rsidR="009D68F1" w:rsidRDefault="009D68F1"/>
    <w:sectPr w:rsidR="009D68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F1" w:rsidRDefault="009D68F1" w:rsidP="009D68F1">
      <w:pPr>
        <w:spacing w:after="0" w:line="240" w:lineRule="auto"/>
      </w:pPr>
      <w:r>
        <w:separator/>
      </w:r>
    </w:p>
  </w:endnote>
  <w:endnote w:type="continuationSeparator" w:id="0">
    <w:p w:rsidR="009D68F1" w:rsidRDefault="009D68F1"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32" w:rsidRDefault="00425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83954"/>
      <w:docPartObj>
        <w:docPartGallery w:val="Page Numbers (Bottom of Page)"/>
        <w:docPartUnique/>
      </w:docPartObj>
    </w:sdtPr>
    <w:sdtEndPr>
      <w:rPr>
        <w:noProof/>
      </w:rPr>
    </w:sdtEndPr>
    <w:sdtContent>
      <w:p w:rsidR="00A22543" w:rsidRDefault="00A22543">
        <w:pPr>
          <w:pStyle w:val="Footer"/>
          <w:jc w:val="center"/>
        </w:pPr>
        <w:r>
          <w:fldChar w:fldCharType="begin"/>
        </w:r>
        <w:r>
          <w:instrText xml:space="preserve"> PAGE   \* MERGEFORMAT </w:instrText>
        </w:r>
        <w:r>
          <w:fldChar w:fldCharType="separate"/>
        </w:r>
        <w:r w:rsidR="006F7EB9">
          <w:rPr>
            <w:noProof/>
          </w:rPr>
          <w:t>1</w:t>
        </w:r>
        <w:r>
          <w:rPr>
            <w:noProof/>
          </w:rPr>
          <w:fldChar w:fldCharType="end"/>
        </w:r>
      </w:p>
    </w:sdtContent>
  </w:sdt>
  <w:p w:rsidR="00A22543" w:rsidRDefault="00A22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32" w:rsidRDefault="00425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F1" w:rsidRDefault="009D68F1" w:rsidP="009D68F1">
      <w:pPr>
        <w:spacing w:after="0" w:line="240" w:lineRule="auto"/>
      </w:pPr>
    </w:p>
  </w:footnote>
  <w:footnote w:type="continuationSeparator" w:id="0">
    <w:p w:rsidR="009D68F1" w:rsidRDefault="009D68F1"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32" w:rsidRDefault="00425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F1" w:rsidRDefault="009D68F1">
    <w:pPr>
      <w:pStyle w:val="Header"/>
    </w:pPr>
    <w:r>
      <w:rPr>
        <w:noProof/>
        <w:lang w:eastAsia="en-GB"/>
      </w:rPr>
      <w:drawing>
        <wp:inline distT="0" distB="0" distL="0" distR="0" wp14:anchorId="256F74D0" wp14:editId="3FE127E7">
          <wp:extent cx="5724525" cy="702633"/>
          <wp:effectExtent l="0" t="0" r="0" b="2540"/>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32" w:rsidRDefault="00425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AE2F49"/>
    <w:multiLevelType w:val="hybridMultilevel"/>
    <w:tmpl w:val="7A0ECF70"/>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12"/>
  </w:num>
  <w:num w:numId="6">
    <w:abstractNumId w:val="0"/>
  </w:num>
  <w:num w:numId="7">
    <w:abstractNumId w:val="13"/>
  </w:num>
  <w:num w:numId="8">
    <w:abstractNumId w:val="5"/>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F1"/>
    <w:rsid w:val="00082108"/>
    <w:rsid w:val="000B7C12"/>
    <w:rsid w:val="0019468B"/>
    <w:rsid w:val="00266F60"/>
    <w:rsid w:val="002A524C"/>
    <w:rsid w:val="00331581"/>
    <w:rsid w:val="003841B4"/>
    <w:rsid w:val="00425532"/>
    <w:rsid w:val="00451F65"/>
    <w:rsid w:val="004611EC"/>
    <w:rsid w:val="004A4E60"/>
    <w:rsid w:val="004C7AB6"/>
    <w:rsid w:val="004D354F"/>
    <w:rsid w:val="004D6DF6"/>
    <w:rsid w:val="004F41B2"/>
    <w:rsid w:val="005A6130"/>
    <w:rsid w:val="005C3935"/>
    <w:rsid w:val="00605C46"/>
    <w:rsid w:val="006365B7"/>
    <w:rsid w:val="0069105A"/>
    <w:rsid w:val="006F7EB9"/>
    <w:rsid w:val="00702B8A"/>
    <w:rsid w:val="00721026"/>
    <w:rsid w:val="007B689F"/>
    <w:rsid w:val="00804933"/>
    <w:rsid w:val="0087533C"/>
    <w:rsid w:val="008A2FA9"/>
    <w:rsid w:val="008D1BCF"/>
    <w:rsid w:val="008E5792"/>
    <w:rsid w:val="0090590D"/>
    <w:rsid w:val="0090703A"/>
    <w:rsid w:val="0091524C"/>
    <w:rsid w:val="009447DF"/>
    <w:rsid w:val="009B2160"/>
    <w:rsid w:val="009C411F"/>
    <w:rsid w:val="009D68F1"/>
    <w:rsid w:val="00A22543"/>
    <w:rsid w:val="00A53C55"/>
    <w:rsid w:val="00A83AE6"/>
    <w:rsid w:val="00AC349E"/>
    <w:rsid w:val="00AC3AFB"/>
    <w:rsid w:val="00AC3FDD"/>
    <w:rsid w:val="00AC70D2"/>
    <w:rsid w:val="00AD7F7D"/>
    <w:rsid w:val="00AE0B77"/>
    <w:rsid w:val="00AF3CFF"/>
    <w:rsid w:val="00AF3F97"/>
    <w:rsid w:val="00B150E4"/>
    <w:rsid w:val="00B63BB0"/>
    <w:rsid w:val="00B8305D"/>
    <w:rsid w:val="00BD3F6D"/>
    <w:rsid w:val="00C15056"/>
    <w:rsid w:val="00C726C8"/>
    <w:rsid w:val="00C7406D"/>
    <w:rsid w:val="00C7579E"/>
    <w:rsid w:val="00D1498B"/>
    <w:rsid w:val="00D47DF0"/>
    <w:rsid w:val="00D568E2"/>
    <w:rsid w:val="00DF65DF"/>
    <w:rsid w:val="00E00D02"/>
    <w:rsid w:val="00E11234"/>
    <w:rsid w:val="00E364D1"/>
    <w:rsid w:val="00F42AF4"/>
    <w:rsid w:val="00F73ED2"/>
    <w:rsid w:val="00F84D89"/>
    <w:rsid w:val="00F971E0"/>
    <w:rsid w:val="00FE11B4"/>
    <w:rsid w:val="00FF4000"/>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57C50-9BBD-4781-BAD7-35018749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Dickson</dc:creator>
  <cp:lastModifiedBy>Lesley Dickson</cp:lastModifiedBy>
  <cp:revision>14</cp:revision>
  <cp:lastPrinted>2018-11-07T10:06:00Z</cp:lastPrinted>
  <dcterms:created xsi:type="dcterms:W3CDTF">2018-09-27T14:33:00Z</dcterms:created>
  <dcterms:modified xsi:type="dcterms:W3CDTF">2018-11-09T15:46:00Z</dcterms:modified>
</cp:coreProperties>
</file>